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06" w:rsidRPr="00B41F23" w:rsidRDefault="00743F06" w:rsidP="00743F06">
      <w:pPr>
        <w:pStyle w:val="11"/>
        <w:numPr>
          <w:ilvl w:val="0"/>
          <w:numId w:val="4"/>
        </w:numPr>
        <w:tabs>
          <w:tab w:val="left" w:pos="0"/>
        </w:tabs>
        <w:spacing w:before="90"/>
        <w:ind w:left="0" w:firstLine="0"/>
        <w:jc w:val="center"/>
        <w:rPr>
          <w:u w:val="none"/>
        </w:rPr>
      </w:pPr>
      <w:r w:rsidRPr="00B41F23">
        <w:rPr>
          <w:spacing w:val="-1"/>
          <w:u w:val="none"/>
        </w:rPr>
        <w:t>Информационная</w:t>
      </w:r>
      <w:r w:rsidRPr="00B41F23">
        <w:rPr>
          <w:spacing w:val="-7"/>
          <w:u w:val="none"/>
        </w:rPr>
        <w:t xml:space="preserve"> </w:t>
      </w:r>
      <w:r w:rsidRPr="00B41F23">
        <w:rPr>
          <w:u w:val="none"/>
        </w:rPr>
        <w:t>справка</w:t>
      </w:r>
    </w:p>
    <w:p w:rsidR="00743F06" w:rsidRDefault="00743F06" w:rsidP="00743F06">
      <w:pPr>
        <w:pStyle w:val="a3"/>
        <w:rPr>
          <w:b/>
          <w:sz w:val="25"/>
        </w:rPr>
      </w:pPr>
    </w:p>
    <w:p w:rsidR="00743F06" w:rsidRDefault="00743F06" w:rsidP="00743F06">
      <w:pPr>
        <w:pStyle w:val="a3"/>
        <w:spacing w:line="259" w:lineRule="auto"/>
        <w:ind w:right="403" w:firstLine="567"/>
        <w:jc w:val="both"/>
      </w:pPr>
      <w:r>
        <w:t>Основные цели деятельности МБОУ «Судинская СОШ»:</w:t>
      </w:r>
    </w:p>
    <w:p w:rsidR="00743F06" w:rsidRDefault="00743F06" w:rsidP="00743F06">
      <w:pPr>
        <w:pStyle w:val="a3"/>
        <w:spacing w:line="259" w:lineRule="auto"/>
        <w:ind w:right="403" w:firstLine="567"/>
        <w:jc w:val="both"/>
      </w:pPr>
      <w:r>
        <w:t>- осуществление образовательной деятельности по образовательным программам дошкольного, начального общего, основного общего, среднего общего образования;</w:t>
      </w:r>
    </w:p>
    <w:p w:rsidR="00743F06" w:rsidRDefault="00743F06" w:rsidP="00743F06">
      <w:pPr>
        <w:pStyle w:val="a3"/>
        <w:spacing w:line="259" w:lineRule="auto"/>
        <w:ind w:right="403" w:firstLine="567"/>
        <w:jc w:val="both"/>
      </w:pPr>
      <w:r>
        <w:t>- присмотр и</w:t>
      </w:r>
      <w:r>
        <w:rPr>
          <w:spacing w:val="60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детьми дошкольного</w:t>
      </w:r>
      <w:r>
        <w:rPr>
          <w:spacing w:val="-3"/>
        </w:rPr>
        <w:t xml:space="preserve"> </w:t>
      </w:r>
      <w:r>
        <w:t>возраста.</w:t>
      </w:r>
    </w:p>
    <w:p w:rsidR="00743F06" w:rsidRDefault="00743F06" w:rsidP="00743F06">
      <w:pPr>
        <w:pStyle w:val="a3"/>
        <w:spacing w:line="259" w:lineRule="auto"/>
        <w:ind w:right="118" w:firstLine="567"/>
        <w:jc w:val="both"/>
      </w:pPr>
      <w:r>
        <w:t>Школа состоит из основного здания, расположенного по адресу:</w:t>
      </w:r>
      <w:r>
        <w:rPr>
          <w:spacing w:val="1"/>
        </w:rPr>
        <w:t xml:space="preserve"> </w:t>
      </w:r>
      <w:r>
        <w:t xml:space="preserve">с. Суда, ул. Центральная, 29, и двух структурных подразделений: </w:t>
      </w:r>
      <w:proofErr w:type="gramStart"/>
      <w:r>
        <w:t>Детский сад «Семицветик», расположенный по адресу:</w:t>
      </w:r>
      <w:r>
        <w:rPr>
          <w:spacing w:val="4"/>
        </w:rPr>
        <w:t xml:space="preserve"> </w:t>
      </w:r>
      <w:r>
        <w:t>с. Суда, ул. Центральная, 22 и «Иштеряковская ООШ», расположенная по адресу:</w:t>
      </w:r>
      <w:r>
        <w:rPr>
          <w:spacing w:val="4"/>
        </w:rPr>
        <w:t xml:space="preserve"> </w:t>
      </w:r>
      <w:r>
        <w:t>с. Иштеряки, ул. Школьная, 9.</w:t>
      </w:r>
      <w:proofErr w:type="gramEnd"/>
    </w:p>
    <w:p w:rsidR="00743F06" w:rsidRDefault="00743F06" w:rsidP="00743F06">
      <w:pPr>
        <w:pStyle w:val="a3"/>
        <w:spacing w:line="259" w:lineRule="auto"/>
        <w:ind w:right="-12" w:firstLine="567"/>
        <w:jc w:val="both"/>
      </w:pPr>
      <w:proofErr w:type="gramStart"/>
      <w:r>
        <w:t>МБОУ «Судинская СОШ» осуществляет образовательную деятельность на основе лицензии на осуществление образовательной деятельности</w:t>
      </w:r>
      <w:r>
        <w:rPr>
          <w:spacing w:val="1"/>
        </w:rPr>
        <w:t xml:space="preserve"> </w:t>
      </w:r>
      <w:r>
        <w:t>регистрационный серия 59Л01 № 0004131 от 08 октября 2018 года, выданной на основании приказа Министерства образования и науки Пермского края № СЭД-26-20-05-249 от 08 октября 2018 года (действует бессрочно); свидетельства о государственной аккредитации № 550 от 19 мая 2015 года сроком</w:t>
      </w:r>
      <w:r>
        <w:rPr>
          <w:spacing w:val="1"/>
        </w:rPr>
        <w:t xml:space="preserve"> </w:t>
      </w:r>
      <w:r>
        <w:t>действия до 19 мая 2027 года;</w:t>
      </w:r>
      <w:proofErr w:type="gramEnd"/>
      <w:r>
        <w:t xml:space="preserve"> федерального закона «Об образовании в Российской Федерации» от 29.12.2012 г. № 273-ФЗ; иных нормативных правовых актов в сфере образования;</w:t>
      </w:r>
      <w:r>
        <w:rPr>
          <w:spacing w:val="1"/>
        </w:rPr>
        <w:t xml:space="preserve"> </w:t>
      </w:r>
      <w:r>
        <w:t>устава</w:t>
      </w:r>
      <w:r>
        <w:rPr>
          <w:spacing w:val="-1"/>
        </w:rPr>
        <w:t xml:space="preserve"> </w:t>
      </w:r>
      <w:r>
        <w:t>МБОУ «Судинская СОШ».</w:t>
      </w:r>
    </w:p>
    <w:p w:rsidR="00743F06" w:rsidRDefault="00743F06" w:rsidP="00743F06">
      <w:pPr>
        <w:pStyle w:val="a3"/>
        <w:spacing w:line="259" w:lineRule="auto"/>
        <w:ind w:right="-12" w:firstLine="567"/>
        <w:jc w:val="both"/>
      </w:pPr>
      <w:r>
        <w:t>Функционирование школы предполагает следующие эффекты: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уровне:</w:t>
      </w:r>
    </w:p>
    <w:p w:rsidR="00743F06" w:rsidRDefault="00743F06" w:rsidP="00743F06">
      <w:pPr>
        <w:pStyle w:val="a5"/>
        <w:numPr>
          <w:ilvl w:val="0"/>
          <w:numId w:val="3"/>
        </w:numPr>
        <w:tabs>
          <w:tab w:val="left" w:pos="1321"/>
          <w:tab w:val="left" w:pos="1322"/>
        </w:tabs>
        <w:spacing w:line="293" w:lineRule="exact"/>
        <w:ind w:left="0" w:right="-12" w:firstLine="567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7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743F06" w:rsidRDefault="00743F06" w:rsidP="00743F06">
      <w:pPr>
        <w:pStyle w:val="a5"/>
        <w:numPr>
          <w:ilvl w:val="0"/>
          <w:numId w:val="3"/>
        </w:numPr>
        <w:tabs>
          <w:tab w:val="left" w:pos="1321"/>
          <w:tab w:val="left" w:pos="1322"/>
        </w:tabs>
        <w:spacing w:before="17"/>
        <w:ind w:left="0" w:right="-12" w:firstLine="56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743F06" w:rsidRDefault="00743F06" w:rsidP="00743F06">
      <w:pPr>
        <w:pStyle w:val="a5"/>
        <w:numPr>
          <w:ilvl w:val="0"/>
          <w:numId w:val="3"/>
        </w:numPr>
        <w:tabs>
          <w:tab w:val="left" w:pos="1321"/>
          <w:tab w:val="left" w:pos="1322"/>
        </w:tabs>
        <w:spacing w:before="23" w:line="259" w:lineRule="auto"/>
        <w:ind w:left="0" w:right="-12" w:firstLine="567"/>
        <w:rPr>
          <w:sz w:val="24"/>
        </w:rPr>
      </w:pPr>
      <w:r>
        <w:rPr>
          <w:sz w:val="24"/>
        </w:rPr>
        <w:t>трансляция опыта успешных управленческих команд, функционирующих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способствующая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8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улучшению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743F06" w:rsidRDefault="00743F06" w:rsidP="00743F06">
      <w:pPr>
        <w:pStyle w:val="a3"/>
        <w:spacing w:line="273" w:lineRule="exact"/>
        <w:ind w:right="-12" w:firstLine="567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ОО:</w:t>
      </w:r>
    </w:p>
    <w:p w:rsidR="00743F06" w:rsidRDefault="00743F06" w:rsidP="00743F06">
      <w:pPr>
        <w:pStyle w:val="a5"/>
        <w:numPr>
          <w:ilvl w:val="0"/>
          <w:numId w:val="3"/>
        </w:numPr>
        <w:tabs>
          <w:tab w:val="left" w:pos="1321"/>
          <w:tab w:val="left" w:pos="1322"/>
        </w:tabs>
        <w:spacing w:before="21"/>
        <w:ind w:left="0" w:right="-12" w:firstLine="567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743F06" w:rsidRDefault="00743F06" w:rsidP="00743F06">
      <w:pPr>
        <w:pStyle w:val="a5"/>
        <w:numPr>
          <w:ilvl w:val="0"/>
          <w:numId w:val="3"/>
        </w:numPr>
        <w:tabs>
          <w:tab w:val="left" w:pos="1321"/>
          <w:tab w:val="left" w:pos="1322"/>
        </w:tabs>
        <w:spacing w:before="23" w:line="256" w:lineRule="auto"/>
        <w:ind w:left="0" w:right="-12" w:firstLine="567"/>
        <w:rPr>
          <w:sz w:val="24"/>
        </w:rPr>
      </w:pPr>
      <w:r>
        <w:rPr>
          <w:sz w:val="24"/>
        </w:rPr>
        <w:t>оптимальное использование имеющихся кадровых, материально-технических и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ресурсов;</w:t>
      </w:r>
    </w:p>
    <w:p w:rsidR="00743F06" w:rsidRDefault="00743F06" w:rsidP="00743F06">
      <w:pPr>
        <w:pStyle w:val="a5"/>
        <w:numPr>
          <w:ilvl w:val="0"/>
          <w:numId w:val="3"/>
        </w:numPr>
        <w:tabs>
          <w:tab w:val="left" w:pos="1321"/>
          <w:tab w:val="left" w:pos="1322"/>
        </w:tabs>
        <w:spacing w:before="2"/>
        <w:ind w:left="0" w:right="-12" w:firstLine="567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команды;</w:t>
      </w:r>
    </w:p>
    <w:p w:rsidR="00743F06" w:rsidRDefault="00743F06" w:rsidP="00743F06">
      <w:pPr>
        <w:pStyle w:val="a5"/>
        <w:numPr>
          <w:ilvl w:val="0"/>
          <w:numId w:val="3"/>
        </w:numPr>
        <w:tabs>
          <w:tab w:val="left" w:pos="1321"/>
          <w:tab w:val="left" w:pos="1322"/>
        </w:tabs>
        <w:spacing w:before="21" w:line="256" w:lineRule="auto"/>
        <w:ind w:left="0" w:right="-12" w:firstLine="567"/>
        <w:rPr>
          <w:sz w:val="24"/>
        </w:rPr>
      </w:pPr>
      <w:r>
        <w:rPr>
          <w:sz w:val="24"/>
        </w:rPr>
        <w:t>возможность развития служб сопровождения (методическая служба, психолог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служба,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т.</w:t>
      </w:r>
      <w:r>
        <w:rPr>
          <w:spacing w:val="-2"/>
          <w:sz w:val="24"/>
        </w:rPr>
        <w:t xml:space="preserve"> </w:t>
      </w:r>
      <w:r>
        <w:rPr>
          <w:sz w:val="24"/>
        </w:rPr>
        <w:t>п.);</w:t>
      </w:r>
    </w:p>
    <w:p w:rsidR="00743F06" w:rsidRDefault="00743F06" w:rsidP="00743F06">
      <w:pPr>
        <w:pStyle w:val="a5"/>
        <w:numPr>
          <w:ilvl w:val="0"/>
          <w:numId w:val="3"/>
        </w:numPr>
        <w:tabs>
          <w:tab w:val="left" w:pos="1321"/>
          <w:tab w:val="left" w:pos="1322"/>
        </w:tabs>
        <w:spacing w:before="4"/>
        <w:ind w:left="0" w:right="-12" w:firstLine="567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работников.</w:t>
      </w:r>
    </w:p>
    <w:p w:rsidR="00743F06" w:rsidRDefault="00743F06" w:rsidP="00743F06">
      <w:pPr>
        <w:pStyle w:val="a3"/>
        <w:spacing w:before="21" w:line="259" w:lineRule="auto"/>
        <w:ind w:right="-12" w:firstLine="567"/>
      </w:pPr>
      <w:proofErr w:type="gramStart"/>
      <w:r>
        <w:t>на уровне субъектов образовательного процесса (обучающихся, родителей (законных</w:t>
      </w:r>
      <w:r>
        <w:rPr>
          <w:spacing w:val="-57"/>
        </w:rPr>
        <w:t xml:space="preserve"> </w:t>
      </w:r>
      <w:r>
        <w:t>представителей):</w:t>
      </w:r>
      <w:proofErr w:type="gramEnd"/>
    </w:p>
    <w:p w:rsidR="00743F06" w:rsidRDefault="00743F06" w:rsidP="00743F06">
      <w:pPr>
        <w:pStyle w:val="a5"/>
        <w:numPr>
          <w:ilvl w:val="0"/>
          <w:numId w:val="3"/>
        </w:numPr>
        <w:tabs>
          <w:tab w:val="left" w:pos="1321"/>
          <w:tab w:val="left" w:pos="1322"/>
        </w:tabs>
        <w:spacing w:before="90"/>
        <w:ind w:left="0" w:right="-12" w:firstLine="567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743F06" w:rsidRDefault="00743F06" w:rsidP="00743F06">
      <w:pPr>
        <w:pStyle w:val="a5"/>
        <w:numPr>
          <w:ilvl w:val="0"/>
          <w:numId w:val="3"/>
        </w:numPr>
        <w:tabs>
          <w:tab w:val="left" w:pos="1321"/>
          <w:tab w:val="left" w:pos="1322"/>
        </w:tabs>
        <w:spacing w:before="20" w:line="259" w:lineRule="auto"/>
        <w:ind w:left="0" w:right="-12" w:firstLine="567"/>
        <w:rPr>
          <w:sz w:val="24"/>
        </w:rPr>
      </w:pPr>
      <w:r>
        <w:rPr>
          <w:sz w:val="24"/>
        </w:rPr>
        <w:t>обеспечение преемственности дошкольного и общего образования (подготовка 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 освоению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начальной школы);</w:t>
      </w:r>
    </w:p>
    <w:p w:rsidR="00743F06" w:rsidRDefault="00743F06" w:rsidP="00743F06">
      <w:pPr>
        <w:pStyle w:val="a5"/>
        <w:numPr>
          <w:ilvl w:val="0"/>
          <w:numId w:val="3"/>
        </w:numPr>
        <w:tabs>
          <w:tab w:val="left" w:pos="1321"/>
          <w:tab w:val="left" w:pos="1322"/>
        </w:tabs>
        <w:spacing w:line="256" w:lineRule="auto"/>
        <w:ind w:left="0" w:right="-12" w:firstLine="567"/>
        <w:rPr>
          <w:sz w:val="24"/>
        </w:rPr>
      </w:pPr>
      <w:r>
        <w:rPr>
          <w:sz w:val="24"/>
        </w:rPr>
        <w:t>вариативность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743F06" w:rsidRDefault="00743F06" w:rsidP="00743F06">
      <w:pPr>
        <w:pStyle w:val="a5"/>
        <w:numPr>
          <w:ilvl w:val="0"/>
          <w:numId w:val="3"/>
        </w:numPr>
        <w:tabs>
          <w:tab w:val="left" w:pos="1322"/>
        </w:tabs>
        <w:spacing w:before="1" w:line="259" w:lineRule="auto"/>
        <w:ind w:left="0" w:right="-12" w:firstLine="567"/>
        <w:jc w:val="both"/>
        <w:rPr>
          <w:sz w:val="24"/>
        </w:rPr>
      </w:pPr>
      <w:proofErr w:type="gramStart"/>
      <w:r>
        <w:rPr>
          <w:sz w:val="24"/>
        </w:rPr>
        <w:t>развитие горизонтальной и вертикальной мобильности обучающихся, за счет предоставления им возможности перехода с одного образовательного уровня на другой и изменения образовательной траектории в пределах одного уровня образования;</w:t>
      </w:r>
      <w:proofErr w:type="gramEnd"/>
    </w:p>
    <w:p w:rsidR="00743F06" w:rsidRDefault="00743F06" w:rsidP="00743F06">
      <w:pPr>
        <w:pStyle w:val="a5"/>
        <w:numPr>
          <w:ilvl w:val="0"/>
          <w:numId w:val="3"/>
        </w:numPr>
        <w:tabs>
          <w:tab w:val="left" w:pos="1322"/>
        </w:tabs>
        <w:spacing w:line="256" w:lineRule="auto"/>
        <w:ind w:left="0" w:right="-12" w:firstLine="567"/>
        <w:jc w:val="both"/>
        <w:rPr>
          <w:sz w:val="24"/>
        </w:rPr>
      </w:pPr>
      <w:r>
        <w:rPr>
          <w:sz w:val="24"/>
        </w:rPr>
        <w:t xml:space="preserve">обеспечение более быстрой адаптации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при переходе с одного 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другой;</w:t>
      </w:r>
    </w:p>
    <w:p w:rsidR="00743F06" w:rsidRDefault="00743F06" w:rsidP="00743F06">
      <w:pPr>
        <w:pStyle w:val="a5"/>
        <w:numPr>
          <w:ilvl w:val="0"/>
          <w:numId w:val="3"/>
        </w:numPr>
        <w:tabs>
          <w:tab w:val="left" w:pos="1322"/>
        </w:tabs>
        <w:ind w:left="0" w:right="-12" w:firstLine="567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743F06" w:rsidRPr="003E74FF" w:rsidRDefault="00743F06" w:rsidP="00743F06">
      <w:pPr>
        <w:pStyle w:val="a5"/>
        <w:numPr>
          <w:ilvl w:val="0"/>
          <w:numId w:val="3"/>
        </w:numPr>
        <w:tabs>
          <w:tab w:val="left" w:pos="1322"/>
        </w:tabs>
        <w:spacing w:before="21" w:line="259" w:lineRule="auto"/>
        <w:ind w:left="0" w:right="-12" w:firstLine="567"/>
        <w:jc w:val="both"/>
        <w:rPr>
          <w:sz w:val="24"/>
        </w:rPr>
      </w:pPr>
      <w:r>
        <w:rPr>
          <w:sz w:val="24"/>
        </w:rPr>
        <w:t>расширение возможностей использования материально-технической базы.</w:t>
      </w:r>
      <w:r>
        <w:rPr>
          <w:spacing w:val="-57"/>
          <w:sz w:val="24"/>
        </w:rPr>
        <w:t xml:space="preserve"> </w:t>
      </w:r>
    </w:p>
    <w:p w:rsidR="00743F06" w:rsidRPr="003E74FF" w:rsidRDefault="00743F06" w:rsidP="00743F06">
      <w:pPr>
        <w:pStyle w:val="a5"/>
        <w:tabs>
          <w:tab w:val="left" w:pos="1322"/>
        </w:tabs>
        <w:spacing w:before="21" w:line="259" w:lineRule="auto"/>
        <w:ind w:left="0" w:right="-12" w:firstLine="567"/>
        <w:jc w:val="both"/>
        <w:rPr>
          <w:sz w:val="24"/>
        </w:rPr>
      </w:pPr>
    </w:p>
    <w:p w:rsidR="00743F06" w:rsidRPr="003E74FF" w:rsidRDefault="00743F06" w:rsidP="00743F06">
      <w:pPr>
        <w:tabs>
          <w:tab w:val="left" w:pos="1322"/>
        </w:tabs>
        <w:spacing w:before="21" w:line="259" w:lineRule="auto"/>
        <w:ind w:right="-12" w:firstLine="567"/>
        <w:jc w:val="both"/>
        <w:rPr>
          <w:sz w:val="24"/>
        </w:rPr>
      </w:pPr>
      <w:r w:rsidRPr="003E74FF">
        <w:rPr>
          <w:sz w:val="24"/>
        </w:rPr>
        <w:t>Ценностные</w:t>
      </w:r>
      <w:r w:rsidRPr="003E74FF">
        <w:rPr>
          <w:spacing w:val="-3"/>
          <w:sz w:val="24"/>
        </w:rPr>
        <w:t xml:space="preserve"> </w:t>
      </w:r>
      <w:r w:rsidRPr="003E74FF">
        <w:rPr>
          <w:sz w:val="24"/>
        </w:rPr>
        <w:t>приоритеты развития</w:t>
      </w:r>
      <w:r w:rsidRPr="003E74FF">
        <w:rPr>
          <w:spacing w:val="-1"/>
          <w:sz w:val="24"/>
        </w:rPr>
        <w:t xml:space="preserve"> </w:t>
      </w:r>
      <w:r w:rsidRPr="003E74FF">
        <w:rPr>
          <w:sz w:val="24"/>
        </w:rPr>
        <w:t>МБОУ «Судинская СОШ»:</w:t>
      </w:r>
    </w:p>
    <w:p w:rsidR="00743F06" w:rsidRDefault="00743F06" w:rsidP="00743F06">
      <w:pPr>
        <w:pStyle w:val="a5"/>
        <w:numPr>
          <w:ilvl w:val="0"/>
          <w:numId w:val="2"/>
        </w:numPr>
        <w:tabs>
          <w:tab w:val="left" w:pos="773"/>
        </w:tabs>
        <w:spacing w:line="259" w:lineRule="auto"/>
        <w:ind w:left="0" w:right="-12" w:firstLine="567"/>
        <w:jc w:val="both"/>
        <w:rPr>
          <w:sz w:val="24"/>
        </w:rPr>
      </w:pPr>
      <w:proofErr w:type="gramStart"/>
      <w:r>
        <w:rPr>
          <w:sz w:val="24"/>
        </w:rPr>
        <w:t>создание условий для формирования высокообразованной, творческой, конкурентоспособной, социально и профессионально компетентной личности обучающегося, 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жить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 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3"/>
          <w:sz w:val="24"/>
        </w:rPr>
        <w:t xml:space="preserve"> </w:t>
      </w:r>
      <w:r>
        <w:rPr>
          <w:sz w:val="24"/>
        </w:rPr>
        <w:t>миру;</w:t>
      </w:r>
      <w:proofErr w:type="gramEnd"/>
    </w:p>
    <w:p w:rsidR="00743F06" w:rsidRDefault="00743F06" w:rsidP="00743F06">
      <w:pPr>
        <w:pStyle w:val="a5"/>
        <w:numPr>
          <w:ilvl w:val="0"/>
          <w:numId w:val="2"/>
        </w:numPr>
        <w:tabs>
          <w:tab w:val="left" w:pos="840"/>
        </w:tabs>
        <w:spacing w:line="259" w:lineRule="auto"/>
        <w:ind w:left="0" w:right="400" w:firstLine="56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школьников гражданской ответственности, духовности, культуры, инициативности, самостоятельности,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743F06" w:rsidRDefault="00743F06" w:rsidP="00743F06">
      <w:pPr>
        <w:pStyle w:val="a5"/>
        <w:numPr>
          <w:ilvl w:val="0"/>
          <w:numId w:val="2"/>
        </w:numPr>
        <w:tabs>
          <w:tab w:val="left" w:pos="763"/>
        </w:tabs>
        <w:spacing w:line="259" w:lineRule="auto"/>
        <w:ind w:left="0" w:right="399" w:firstLine="567"/>
        <w:jc w:val="both"/>
        <w:rPr>
          <w:sz w:val="24"/>
        </w:rPr>
      </w:pPr>
      <w:r>
        <w:rPr>
          <w:sz w:val="24"/>
        </w:rPr>
        <w:t>продолжение работы по дифференциации образования, создание условий для 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маршрутов обучающихся;</w:t>
      </w:r>
    </w:p>
    <w:p w:rsidR="00743F06" w:rsidRDefault="00743F06" w:rsidP="00743F06">
      <w:pPr>
        <w:pStyle w:val="a5"/>
        <w:numPr>
          <w:ilvl w:val="0"/>
          <w:numId w:val="2"/>
        </w:numPr>
        <w:tabs>
          <w:tab w:val="left" w:pos="775"/>
        </w:tabs>
        <w:spacing w:line="259" w:lineRule="auto"/>
        <w:ind w:left="0" w:right="404" w:firstLine="567"/>
        <w:jc w:val="both"/>
        <w:rPr>
          <w:sz w:val="24"/>
        </w:rPr>
      </w:pPr>
      <w:r>
        <w:rPr>
          <w:sz w:val="24"/>
        </w:rPr>
        <w:t>развитие системы управления, создающей наилучшие условия для согласования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участников образовательных отношений: учащихся, родителей (законных представителей), учителей;</w:t>
      </w:r>
    </w:p>
    <w:p w:rsidR="00743F06" w:rsidRDefault="00743F06" w:rsidP="00743F06">
      <w:pPr>
        <w:pStyle w:val="a5"/>
        <w:numPr>
          <w:ilvl w:val="0"/>
          <w:numId w:val="2"/>
        </w:numPr>
        <w:tabs>
          <w:tab w:val="left" w:pos="809"/>
        </w:tabs>
        <w:spacing w:line="259" w:lineRule="auto"/>
        <w:ind w:left="0" w:right="403" w:firstLine="56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карт</w:t>
      </w:r>
      <w:r>
        <w:rPr>
          <w:spacing w:val="-3"/>
          <w:sz w:val="24"/>
        </w:rPr>
        <w:t xml:space="preserve"> </w:t>
      </w:r>
      <w:r>
        <w:rPr>
          <w:sz w:val="24"/>
        </w:rPr>
        <w:t>их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роста;</w:t>
      </w:r>
    </w:p>
    <w:p w:rsidR="00743F06" w:rsidRDefault="00743F06" w:rsidP="00743F06">
      <w:pPr>
        <w:pStyle w:val="a5"/>
        <w:numPr>
          <w:ilvl w:val="0"/>
          <w:numId w:val="2"/>
        </w:numPr>
        <w:tabs>
          <w:tab w:val="left" w:pos="799"/>
        </w:tabs>
        <w:spacing w:line="259" w:lineRule="auto"/>
        <w:ind w:left="0" w:right="406" w:firstLine="567"/>
        <w:jc w:val="both"/>
        <w:rPr>
          <w:sz w:val="24"/>
        </w:rPr>
      </w:pPr>
      <w:r>
        <w:rPr>
          <w:sz w:val="24"/>
        </w:rPr>
        <w:t>оптимизация системы социального и психологического 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43F06" w:rsidRDefault="00743F06" w:rsidP="00743F06">
      <w:pPr>
        <w:pStyle w:val="a5"/>
        <w:numPr>
          <w:ilvl w:val="0"/>
          <w:numId w:val="2"/>
        </w:numPr>
        <w:tabs>
          <w:tab w:val="left" w:pos="756"/>
        </w:tabs>
        <w:spacing w:line="259" w:lineRule="auto"/>
        <w:ind w:left="0" w:right="406" w:firstLine="567"/>
        <w:jc w:val="both"/>
        <w:rPr>
          <w:sz w:val="24"/>
        </w:rPr>
      </w:pPr>
      <w:r>
        <w:rPr>
          <w:sz w:val="24"/>
        </w:rPr>
        <w:t>оптимизация системы дидактического и материально-технического обеспечения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43F06" w:rsidRDefault="00743F06" w:rsidP="00743F06">
      <w:pPr>
        <w:pStyle w:val="a5"/>
        <w:numPr>
          <w:ilvl w:val="0"/>
          <w:numId w:val="2"/>
        </w:numPr>
        <w:tabs>
          <w:tab w:val="left" w:pos="756"/>
        </w:tabs>
        <w:spacing w:line="259" w:lineRule="auto"/>
        <w:ind w:left="0" w:right="403" w:firstLine="567"/>
        <w:rPr>
          <w:sz w:val="24"/>
        </w:rPr>
      </w:pPr>
      <w:r>
        <w:rPr>
          <w:sz w:val="24"/>
        </w:rPr>
        <w:t>совершенствование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3"/>
          <w:sz w:val="24"/>
        </w:rPr>
        <w:t xml:space="preserve"> </w:t>
      </w:r>
      <w:r>
        <w:rPr>
          <w:sz w:val="24"/>
        </w:rPr>
        <w:t>новых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743F06" w:rsidRDefault="00743F06" w:rsidP="00743F06">
      <w:pPr>
        <w:pStyle w:val="a5"/>
        <w:numPr>
          <w:ilvl w:val="0"/>
          <w:numId w:val="2"/>
        </w:numPr>
        <w:tabs>
          <w:tab w:val="left" w:pos="742"/>
        </w:tabs>
        <w:spacing w:line="275" w:lineRule="exact"/>
        <w:ind w:left="0" w:firstLine="567"/>
        <w:rPr>
          <w:sz w:val="24"/>
        </w:rPr>
      </w:pPr>
      <w:r>
        <w:rPr>
          <w:sz w:val="24"/>
        </w:rPr>
        <w:t>оптимизация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взаимодействия;</w:t>
      </w:r>
    </w:p>
    <w:p w:rsidR="00743F06" w:rsidRDefault="00743F06" w:rsidP="00743F06">
      <w:pPr>
        <w:pStyle w:val="a5"/>
        <w:numPr>
          <w:ilvl w:val="0"/>
          <w:numId w:val="2"/>
        </w:numPr>
        <w:tabs>
          <w:tab w:val="left" w:pos="742"/>
        </w:tabs>
        <w:spacing w:before="19"/>
        <w:ind w:left="0" w:firstLine="567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конкурентных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743F06" w:rsidRDefault="00743F06" w:rsidP="00743F06">
      <w:pPr>
        <w:pStyle w:val="a3"/>
        <w:spacing w:line="259" w:lineRule="auto"/>
        <w:ind w:right="413" w:firstLine="567"/>
        <w:jc w:val="both"/>
      </w:pPr>
      <w:r>
        <w:t>В соответствии с проектно-сметной документацией отремонтированы учебные кабинеты,</w:t>
      </w:r>
      <w:r>
        <w:rPr>
          <w:spacing w:val="1"/>
        </w:rPr>
        <w:t xml:space="preserve"> </w:t>
      </w:r>
      <w:r>
        <w:t>лестничные проемы. Обеспечивается</w:t>
      </w:r>
      <w:r>
        <w:rPr>
          <w:spacing w:val="45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инфраструктуры</w:t>
      </w:r>
      <w:r>
        <w:rPr>
          <w:spacing w:val="46"/>
        </w:rPr>
        <w:t xml:space="preserve"> </w:t>
      </w:r>
      <w:r>
        <w:t>школы</w:t>
      </w:r>
      <w:r>
        <w:rPr>
          <w:spacing w:val="42"/>
        </w:rPr>
        <w:t xml:space="preserve"> </w:t>
      </w:r>
      <w:r>
        <w:t>путем</w:t>
      </w:r>
      <w:r>
        <w:rPr>
          <w:spacing w:val="42"/>
        </w:rPr>
        <w:t xml:space="preserve"> </w:t>
      </w:r>
      <w:r>
        <w:t>оснащения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материальной базы</w:t>
      </w:r>
      <w:r>
        <w:rPr>
          <w:spacing w:val="1"/>
        </w:rPr>
        <w:t xml:space="preserve"> </w:t>
      </w:r>
      <w:r>
        <w:t>для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Школа имеет спортивный зал, столовую, спортивную площадку,</w:t>
      </w:r>
      <w:r>
        <w:rPr>
          <w:spacing w:val="1"/>
        </w:rPr>
        <w:t xml:space="preserve"> </w:t>
      </w:r>
      <w:r>
        <w:t>компьютерный</w:t>
      </w:r>
      <w:r>
        <w:rPr>
          <w:spacing w:val="-1"/>
        </w:rPr>
        <w:t xml:space="preserve"> </w:t>
      </w:r>
      <w:r>
        <w:t>класс, предметные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кабинеты.</w:t>
      </w:r>
    </w:p>
    <w:p w:rsidR="00743F06" w:rsidRDefault="00743F06" w:rsidP="00743F06">
      <w:pPr>
        <w:pStyle w:val="a3"/>
        <w:spacing w:before="1" w:line="259" w:lineRule="auto"/>
        <w:ind w:right="402" w:firstLine="567"/>
        <w:jc w:val="both"/>
      </w:pPr>
      <w:r>
        <w:t>Сложившаяся система работы в школе стала основой для его функционирования в новых условиях, создания комфортной образовательной среды, позволяющей</w:t>
      </w:r>
      <w:r>
        <w:rPr>
          <w:spacing w:val="1"/>
        </w:rPr>
        <w:t xml:space="preserve"> </w:t>
      </w:r>
      <w:r>
        <w:t>в полном объеме реализовать творческий потенциал педагогов; раскрыть личностный потенциал обучающихся, учитывать их склонности и интересы с соблюдением принципа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743F06" w:rsidRDefault="00743F06" w:rsidP="00743F06">
      <w:pPr>
        <w:pStyle w:val="a3"/>
        <w:spacing w:line="259" w:lineRule="auto"/>
        <w:ind w:right="416" w:firstLine="567"/>
        <w:jc w:val="both"/>
      </w:pPr>
      <w:r>
        <w:t>В 2023 году МБОУ «Судинская СОШ» стало участником проекта 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определило</w:t>
      </w:r>
      <w:r>
        <w:rPr>
          <w:spacing w:val="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деятельности школы:</w:t>
      </w:r>
    </w:p>
    <w:p w:rsidR="00743F06" w:rsidRDefault="00743F06" w:rsidP="00743F06">
      <w:pPr>
        <w:pStyle w:val="a3"/>
        <w:spacing w:line="259" w:lineRule="auto"/>
        <w:ind w:right="416" w:firstLine="567"/>
        <w:jc w:val="both"/>
      </w:pPr>
      <w:r>
        <w:t xml:space="preserve">- обеспечение доступности качественного образования и равных возможностей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обучающихся,</w:t>
      </w:r>
    </w:p>
    <w:p w:rsidR="00743F06" w:rsidRDefault="00743F06" w:rsidP="00743F06">
      <w:pPr>
        <w:pStyle w:val="a3"/>
        <w:spacing w:line="259" w:lineRule="auto"/>
        <w:ind w:right="416" w:firstLine="567"/>
        <w:jc w:val="both"/>
      </w:pPr>
      <w:r>
        <w:t xml:space="preserve">- сохранение здоровья и обеспечение безопасности </w:t>
      </w:r>
      <w:proofErr w:type="gramStart"/>
      <w:r>
        <w:t>обучающихся</w:t>
      </w:r>
      <w:proofErr w:type="gramEnd"/>
      <w:r>
        <w:t>,</w:t>
      </w:r>
      <w:r>
        <w:rPr>
          <w:spacing w:val="-57"/>
        </w:rPr>
        <w:t xml:space="preserve"> </w:t>
      </w:r>
      <w:r>
        <w:t>непрерывное совершенствование качества образования,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(интеллект, талант,</w:t>
      </w:r>
      <w:r>
        <w:rPr>
          <w:spacing w:val="-4"/>
        </w:rPr>
        <w:t xml:space="preserve"> </w:t>
      </w:r>
      <w:r>
        <w:t>личность),</w:t>
      </w:r>
    </w:p>
    <w:p w:rsidR="00743F06" w:rsidRDefault="00743F06" w:rsidP="00743F06">
      <w:pPr>
        <w:pStyle w:val="a3"/>
        <w:spacing w:line="259" w:lineRule="auto"/>
        <w:ind w:right="416" w:firstLine="567"/>
        <w:jc w:val="both"/>
      </w:pPr>
      <w:r>
        <w:t>- социализация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выбор</w:t>
      </w:r>
      <w:r>
        <w:rPr>
          <w:spacing w:val="49"/>
        </w:rPr>
        <w:t xml:space="preserve"> </w:t>
      </w:r>
      <w:r>
        <w:t>жизненного</w:t>
      </w:r>
      <w:r>
        <w:rPr>
          <w:spacing w:val="46"/>
        </w:rPr>
        <w:t xml:space="preserve"> </w:t>
      </w:r>
      <w:r>
        <w:t>пути</w:t>
      </w:r>
      <w:r>
        <w:rPr>
          <w:spacing w:val="50"/>
        </w:rPr>
        <w:t xml:space="preserve"> </w:t>
      </w:r>
      <w:proofErr w:type="gramStart"/>
      <w:r>
        <w:t>обучающихся</w:t>
      </w:r>
      <w:proofErr w:type="gramEnd"/>
      <w:r>
        <w:rPr>
          <w:spacing w:val="48"/>
        </w:rPr>
        <w:t xml:space="preserve"> </w:t>
      </w:r>
      <w:r>
        <w:t>(мировоззрение,</w:t>
      </w:r>
      <w:r>
        <w:rPr>
          <w:spacing w:val="57"/>
        </w:rPr>
        <w:t xml:space="preserve"> </w:t>
      </w:r>
      <w:r>
        <w:t>традиции,</w:t>
      </w:r>
      <w:r>
        <w:rPr>
          <w:spacing w:val="-57"/>
        </w:rPr>
        <w:t xml:space="preserve"> </w:t>
      </w:r>
      <w:r>
        <w:t>профессия),</w:t>
      </w:r>
    </w:p>
    <w:p w:rsidR="00743F06" w:rsidRDefault="00743F06" w:rsidP="00743F06">
      <w:pPr>
        <w:pStyle w:val="a3"/>
        <w:spacing w:line="259" w:lineRule="auto"/>
        <w:ind w:right="416" w:firstLine="567"/>
        <w:jc w:val="both"/>
      </w:pPr>
      <w:r>
        <w:t>-поддержка</w:t>
      </w:r>
      <w:r>
        <w:rPr>
          <w:spacing w:val="39"/>
        </w:rPr>
        <w:t xml:space="preserve"> </w:t>
      </w:r>
      <w:r>
        <w:t>учителей</w:t>
      </w:r>
      <w:r>
        <w:rPr>
          <w:spacing w:val="38"/>
        </w:rPr>
        <w:t xml:space="preserve"> </w:t>
      </w:r>
      <w:r>
        <w:t>(постоянное</w:t>
      </w:r>
      <w:r>
        <w:rPr>
          <w:spacing w:val="38"/>
        </w:rPr>
        <w:t xml:space="preserve"> </w:t>
      </w:r>
      <w:r>
        <w:t>профессиональное</w:t>
      </w:r>
      <w:r>
        <w:rPr>
          <w:spacing w:val="37"/>
        </w:rPr>
        <w:t xml:space="preserve"> </w:t>
      </w:r>
      <w:r>
        <w:t>развитие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основе</w:t>
      </w:r>
      <w:r>
        <w:rPr>
          <w:spacing w:val="36"/>
        </w:rPr>
        <w:t xml:space="preserve"> </w:t>
      </w:r>
      <w:r>
        <w:t>адресного</w:t>
      </w:r>
      <w:r>
        <w:rPr>
          <w:spacing w:val="-57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сопровождения),</w:t>
      </w:r>
    </w:p>
    <w:p w:rsidR="00743F06" w:rsidRDefault="00743F06" w:rsidP="00743F06">
      <w:pPr>
        <w:pStyle w:val="a3"/>
        <w:spacing w:line="259" w:lineRule="auto"/>
        <w:ind w:right="416" w:firstLine="567"/>
        <w:jc w:val="both"/>
      </w:pPr>
      <w:r>
        <w:t>- участие</w:t>
      </w:r>
      <w:r>
        <w:rPr>
          <w:spacing w:val="-1"/>
        </w:rPr>
        <w:t xml:space="preserve"> </w:t>
      </w:r>
      <w:r>
        <w:t>каждого в</w:t>
      </w:r>
      <w:r>
        <w:rPr>
          <w:spacing w:val="-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комфортного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 школьного</w:t>
      </w:r>
      <w:r>
        <w:rPr>
          <w:spacing w:val="7"/>
        </w:rPr>
        <w:t xml:space="preserve"> </w:t>
      </w:r>
      <w:r>
        <w:t>климата</w:t>
      </w:r>
      <w:r>
        <w:rPr>
          <w:spacing w:val="-1"/>
        </w:rPr>
        <w:t xml:space="preserve"> </w:t>
      </w:r>
      <w:r>
        <w:t>(детск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взрослая</w:t>
      </w:r>
      <w:r>
        <w:rPr>
          <w:spacing w:val="-3"/>
        </w:rPr>
        <w:t xml:space="preserve"> </w:t>
      </w:r>
      <w:r>
        <w:t>общность,</w:t>
      </w:r>
      <w:r>
        <w:rPr>
          <w:spacing w:val="-2"/>
        </w:rPr>
        <w:t xml:space="preserve"> </w:t>
      </w:r>
      <w:r>
        <w:t>положительные</w:t>
      </w:r>
      <w:r>
        <w:rPr>
          <w:spacing w:val="-3"/>
        </w:rPr>
        <w:t xml:space="preserve"> </w:t>
      </w:r>
      <w:r>
        <w:t>эмоции,</w:t>
      </w:r>
      <w:r>
        <w:rPr>
          <w:spacing w:val="-3"/>
        </w:rPr>
        <w:t xml:space="preserve"> </w:t>
      </w:r>
      <w:r>
        <w:t>доверие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уважение,</w:t>
      </w:r>
      <w:r>
        <w:rPr>
          <w:spacing w:val="-2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традиции),</w:t>
      </w:r>
    </w:p>
    <w:p w:rsidR="00743F06" w:rsidRDefault="00743F06" w:rsidP="00743F06">
      <w:pPr>
        <w:pStyle w:val="a3"/>
        <w:spacing w:line="259" w:lineRule="auto"/>
        <w:ind w:right="416" w:firstLine="567"/>
        <w:jc w:val="both"/>
      </w:pPr>
      <w:r>
        <w:t>- конструирование</w:t>
      </w:r>
      <w:r>
        <w:rPr>
          <w:spacing w:val="46"/>
        </w:rPr>
        <w:t xml:space="preserve"> </w:t>
      </w:r>
      <w:r>
        <w:t>современной</w:t>
      </w:r>
      <w:r>
        <w:rPr>
          <w:spacing w:val="47"/>
        </w:rPr>
        <w:t xml:space="preserve"> </w:t>
      </w:r>
      <w:r>
        <w:t>мотивирующей</w:t>
      </w:r>
      <w:r>
        <w:rPr>
          <w:spacing w:val="47"/>
        </w:rPr>
        <w:t xml:space="preserve"> </w:t>
      </w:r>
      <w:r>
        <w:t>образовательной</w:t>
      </w:r>
      <w:r>
        <w:rPr>
          <w:spacing w:val="47"/>
        </w:rPr>
        <w:t xml:space="preserve"> </w:t>
      </w:r>
      <w:r>
        <w:t>среды</w:t>
      </w:r>
      <w:r>
        <w:rPr>
          <w:spacing w:val="53"/>
        </w:rPr>
        <w:t xml:space="preserve"> </w:t>
      </w:r>
      <w:r>
        <w:t>(</w:t>
      </w:r>
      <w:proofErr w:type="gramStart"/>
      <w:r>
        <w:t>амбициозные</w:t>
      </w:r>
      <w:proofErr w:type="gramEnd"/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принципу:</w:t>
      </w:r>
      <w:r>
        <w:rPr>
          <w:spacing w:val="1"/>
        </w:rPr>
        <w:t xml:space="preserve"> </w:t>
      </w:r>
      <w:r>
        <w:t>обучение,</w:t>
      </w:r>
      <w:r>
        <w:rPr>
          <w:spacing w:val="-1"/>
        </w:rPr>
        <w:t xml:space="preserve"> </w:t>
      </w:r>
      <w:r>
        <w:t>опыт,</w:t>
      </w:r>
      <w:r>
        <w:rPr>
          <w:spacing w:val="4"/>
        </w:rPr>
        <w:t xml:space="preserve"> </w:t>
      </w:r>
      <w:r>
        <w:t>демонстрация).</w:t>
      </w:r>
    </w:p>
    <w:p w:rsidR="00743F06" w:rsidRDefault="00743F06" w:rsidP="00743F06">
      <w:pPr>
        <w:pStyle w:val="a3"/>
        <w:spacing w:line="259" w:lineRule="auto"/>
        <w:ind w:firstLine="567"/>
      </w:pPr>
      <w:r>
        <w:t>Все</w:t>
      </w:r>
      <w:r>
        <w:rPr>
          <w:spacing w:val="16"/>
        </w:rPr>
        <w:t xml:space="preserve"> </w:t>
      </w:r>
      <w:r>
        <w:t>педагогические</w:t>
      </w:r>
      <w:r>
        <w:rPr>
          <w:spacing w:val="16"/>
        </w:rPr>
        <w:t xml:space="preserve"> </w:t>
      </w:r>
      <w:r>
        <w:t>работники</w:t>
      </w:r>
      <w:r>
        <w:rPr>
          <w:spacing w:val="15"/>
        </w:rPr>
        <w:t xml:space="preserve"> </w:t>
      </w:r>
      <w:r>
        <w:t>имею</w:t>
      </w:r>
      <w:r>
        <w:rPr>
          <w:spacing w:val="17"/>
        </w:rPr>
        <w:t xml:space="preserve"> </w:t>
      </w:r>
      <w:r>
        <w:t>полную</w:t>
      </w:r>
      <w:r>
        <w:rPr>
          <w:spacing w:val="20"/>
        </w:rPr>
        <w:t xml:space="preserve"> </w:t>
      </w:r>
      <w:r>
        <w:t>педагогическую</w:t>
      </w:r>
      <w:r>
        <w:rPr>
          <w:spacing w:val="17"/>
        </w:rPr>
        <w:t xml:space="preserve"> </w:t>
      </w:r>
      <w:r>
        <w:t>нагрузку.</w:t>
      </w:r>
      <w:r>
        <w:rPr>
          <w:spacing w:val="17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 всем</w:t>
      </w:r>
      <w:r>
        <w:rPr>
          <w:spacing w:val="-2"/>
        </w:rPr>
        <w:t xml:space="preserve"> </w:t>
      </w:r>
      <w:r>
        <w:t>предметам</w:t>
      </w:r>
      <w:r>
        <w:rPr>
          <w:spacing w:val="3"/>
        </w:rPr>
        <w:t xml:space="preserve"> </w:t>
      </w:r>
      <w:r>
        <w:t>учебного плана.</w:t>
      </w:r>
    </w:p>
    <w:p w:rsidR="00743F06" w:rsidRDefault="00743F06" w:rsidP="00743F06">
      <w:pPr>
        <w:pStyle w:val="a3"/>
        <w:spacing w:line="259" w:lineRule="auto"/>
        <w:ind w:firstLine="567"/>
      </w:pPr>
      <w:r>
        <w:t>Педагогический</w:t>
      </w:r>
      <w:r>
        <w:rPr>
          <w:spacing w:val="47"/>
        </w:rPr>
        <w:t xml:space="preserve"> </w:t>
      </w:r>
      <w:r>
        <w:t>коллектив</w:t>
      </w:r>
      <w:r>
        <w:rPr>
          <w:spacing w:val="46"/>
        </w:rPr>
        <w:t xml:space="preserve"> </w:t>
      </w:r>
      <w:r>
        <w:t>школы</w:t>
      </w:r>
      <w:r>
        <w:rPr>
          <w:spacing w:val="47"/>
        </w:rPr>
        <w:t xml:space="preserve"> </w:t>
      </w:r>
      <w:r>
        <w:t>можно</w:t>
      </w:r>
      <w:r>
        <w:rPr>
          <w:spacing w:val="47"/>
        </w:rPr>
        <w:t xml:space="preserve"> </w:t>
      </w:r>
      <w:r>
        <w:t>охарактеризовать</w:t>
      </w:r>
      <w:r>
        <w:rPr>
          <w:spacing w:val="4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критериям:</w:t>
      </w:r>
    </w:p>
    <w:p w:rsidR="00743F06" w:rsidRDefault="00743F06" w:rsidP="00743F06">
      <w:pPr>
        <w:pStyle w:val="a3"/>
        <w:spacing w:before="10"/>
        <w:ind w:firstLine="567"/>
        <w:rPr>
          <w:sz w:val="21"/>
        </w:rPr>
      </w:pPr>
    </w:p>
    <w:p w:rsidR="00743F06" w:rsidRPr="00E10F50" w:rsidRDefault="00743F06" w:rsidP="00743F06">
      <w:pPr>
        <w:shd w:val="clear" w:color="auto" w:fill="FFFFFF"/>
        <w:tabs>
          <w:tab w:val="left" w:leader="underscore" w:pos="6775"/>
        </w:tabs>
        <w:jc w:val="both"/>
        <w:rPr>
          <w:color w:val="000000"/>
          <w:spacing w:val="-1"/>
          <w:sz w:val="24"/>
          <w:szCs w:val="24"/>
        </w:rPr>
      </w:pPr>
      <w:r w:rsidRPr="00E10F50">
        <w:rPr>
          <w:b/>
          <w:bCs/>
          <w:color w:val="000000"/>
          <w:spacing w:val="-1"/>
          <w:sz w:val="24"/>
          <w:szCs w:val="24"/>
          <w:u w:val="single"/>
        </w:rPr>
        <w:t>Кадровый состав – 18  педагогических работников</w:t>
      </w:r>
      <w:r w:rsidRPr="00E10F50">
        <w:rPr>
          <w:color w:val="000000"/>
          <w:spacing w:val="-1"/>
          <w:sz w:val="24"/>
          <w:szCs w:val="24"/>
        </w:rPr>
        <w:t xml:space="preserve">: </w:t>
      </w:r>
    </w:p>
    <w:p w:rsidR="00743F06" w:rsidRPr="00E10F50" w:rsidRDefault="00743F06" w:rsidP="00743F06">
      <w:pPr>
        <w:shd w:val="clear" w:color="auto" w:fill="FFFFFF"/>
        <w:tabs>
          <w:tab w:val="left" w:leader="underscore" w:pos="6775"/>
        </w:tabs>
        <w:jc w:val="both"/>
        <w:rPr>
          <w:color w:val="000000"/>
          <w:spacing w:val="-1"/>
          <w:sz w:val="24"/>
          <w:szCs w:val="24"/>
        </w:rPr>
      </w:pPr>
      <w:r w:rsidRPr="00E10F50">
        <w:rPr>
          <w:color w:val="000000"/>
          <w:spacing w:val="-1"/>
          <w:sz w:val="24"/>
          <w:szCs w:val="24"/>
        </w:rPr>
        <w:t xml:space="preserve"> из них</w:t>
      </w:r>
      <w:r w:rsidRPr="00E10F50">
        <w:rPr>
          <w:i/>
          <w:color w:val="000000"/>
          <w:spacing w:val="-1"/>
          <w:sz w:val="24"/>
          <w:szCs w:val="24"/>
        </w:rPr>
        <w:t xml:space="preserve">  </w:t>
      </w:r>
      <w:r w:rsidRPr="00E10F50">
        <w:rPr>
          <w:color w:val="000000"/>
          <w:spacing w:val="-1"/>
          <w:sz w:val="24"/>
          <w:szCs w:val="24"/>
        </w:rPr>
        <w:t xml:space="preserve">15 </w:t>
      </w:r>
      <w:r w:rsidRPr="00E10F50">
        <w:rPr>
          <w:color w:val="000000"/>
          <w:spacing w:val="1"/>
          <w:sz w:val="24"/>
          <w:szCs w:val="24"/>
        </w:rPr>
        <w:t xml:space="preserve"> – учителей, </w:t>
      </w:r>
    </w:p>
    <w:p w:rsidR="00743F06" w:rsidRPr="00E10F50" w:rsidRDefault="00743F06" w:rsidP="00743F06">
      <w:pPr>
        <w:shd w:val="clear" w:color="auto" w:fill="FFFFFF"/>
        <w:tabs>
          <w:tab w:val="left" w:leader="underscore" w:pos="6775"/>
        </w:tabs>
        <w:ind w:left="852"/>
        <w:jc w:val="both"/>
        <w:rPr>
          <w:color w:val="000000"/>
          <w:spacing w:val="1"/>
          <w:sz w:val="24"/>
          <w:szCs w:val="24"/>
        </w:rPr>
      </w:pPr>
      <w:r w:rsidRPr="00E10F50">
        <w:rPr>
          <w:color w:val="000000"/>
          <w:spacing w:val="1"/>
          <w:sz w:val="24"/>
          <w:szCs w:val="24"/>
        </w:rPr>
        <w:t xml:space="preserve">1– воспитатель на подвозе, </w:t>
      </w:r>
    </w:p>
    <w:p w:rsidR="00743F06" w:rsidRPr="00E10F50" w:rsidRDefault="00743F06" w:rsidP="00743F06">
      <w:pPr>
        <w:shd w:val="clear" w:color="auto" w:fill="FFFFFF"/>
        <w:tabs>
          <w:tab w:val="left" w:leader="underscore" w:pos="6775"/>
        </w:tabs>
        <w:ind w:left="852"/>
        <w:jc w:val="both"/>
        <w:rPr>
          <w:color w:val="000000"/>
          <w:spacing w:val="1"/>
          <w:sz w:val="24"/>
          <w:szCs w:val="24"/>
        </w:rPr>
      </w:pPr>
      <w:r w:rsidRPr="00E10F50">
        <w:rPr>
          <w:color w:val="000000"/>
          <w:spacing w:val="1"/>
          <w:sz w:val="24"/>
          <w:szCs w:val="24"/>
        </w:rPr>
        <w:t>1– библиотекарь,</w:t>
      </w:r>
    </w:p>
    <w:p w:rsidR="00743F06" w:rsidRPr="00E10F50" w:rsidRDefault="00743F06" w:rsidP="00743F06">
      <w:pPr>
        <w:pStyle w:val="a5"/>
        <w:shd w:val="clear" w:color="auto" w:fill="FFFFFF"/>
        <w:tabs>
          <w:tab w:val="left" w:leader="underscore" w:pos="6775"/>
        </w:tabs>
        <w:ind w:left="852"/>
        <w:jc w:val="both"/>
        <w:rPr>
          <w:color w:val="000000"/>
          <w:spacing w:val="1"/>
          <w:sz w:val="24"/>
          <w:szCs w:val="24"/>
        </w:rPr>
      </w:pPr>
      <w:r w:rsidRPr="00E10F50">
        <w:rPr>
          <w:color w:val="000000"/>
          <w:spacing w:val="1"/>
          <w:sz w:val="24"/>
          <w:szCs w:val="24"/>
        </w:rPr>
        <w:t>1- социальный педагог</w:t>
      </w:r>
    </w:p>
    <w:p w:rsidR="00743F06" w:rsidRPr="00E10F50" w:rsidRDefault="00743F06" w:rsidP="00743F06">
      <w:pPr>
        <w:ind w:right="280"/>
        <w:jc w:val="both"/>
        <w:rPr>
          <w:sz w:val="24"/>
          <w:szCs w:val="24"/>
        </w:rPr>
      </w:pPr>
      <w:r w:rsidRPr="00E10F50">
        <w:rPr>
          <w:sz w:val="24"/>
          <w:szCs w:val="24"/>
        </w:rPr>
        <w:t xml:space="preserve">   Распределение работников, осуществляющих педагогические функции,  </w:t>
      </w:r>
      <w:r w:rsidRPr="00E10F50">
        <w:rPr>
          <w:b/>
          <w:bCs/>
          <w:sz w:val="24"/>
          <w:szCs w:val="24"/>
          <w:u w:val="single"/>
        </w:rPr>
        <w:t>по уровню образования</w:t>
      </w:r>
    </w:p>
    <w:tbl>
      <w:tblPr>
        <w:tblW w:w="9588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1560"/>
        <w:gridCol w:w="1986"/>
        <w:gridCol w:w="2268"/>
        <w:gridCol w:w="1702"/>
        <w:gridCol w:w="1099"/>
      </w:tblGrid>
      <w:tr w:rsidR="00743F06" w:rsidTr="00D67E59">
        <w:trPr>
          <w:trHeight w:val="280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43F06" w:rsidRDefault="00743F06" w:rsidP="00D67E59">
            <w:pPr>
              <w:ind w:left="127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  <w:rPr>
                <w:i/>
              </w:rPr>
            </w:pPr>
            <w:r>
              <w:rPr>
                <w:i/>
              </w:rPr>
              <w:t xml:space="preserve">Высшее </w:t>
            </w:r>
            <w:r>
              <w:rPr>
                <w:i/>
              </w:rPr>
              <w:lastRenderedPageBreak/>
              <w:t>педагогическое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Среднее специальное </w:t>
            </w:r>
            <w:r>
              <w:rPr>
                <w:i/>
              </w:rPr>
              <w:lastRenderedPageBreak/>
              <w:t>педагогическое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ind w:left="147" w:hanging="147"/>
              <w:jc w:val="center"/>
              <w:rPr>
                <w:i/>
              </w:rPr>
            </w:pPr>
            <w:r>
              <w:rPr>
                <w:i/>
              </w:rPr>
              <w:lastRenderedPageBreak/>
              <w:t>Высшее и среднее</w:t>
            </w:r>
          </w:p>
          <w:p w:rsidR="00743F06" w:rsidRDefault="00743F06" w:rsidP="00D67E59">
            <w:pPr>
              <w:ind w:left="142" w:hanging="147"/>
              <w:jc w:val="center"/>
              <w:rPr>
                <w:i/>
              </w:rPr>
            </w:pPr>
            <w:r>
              <w:rPr>
                <w:i/>
              </w:rPr>
              <w:lastRenderedPageBreak/>
              <w:t>специальное</w:t>
            </w:r>
          </w:p>
          <w:p w:rsidR="00743F06" w:rsidRDefault="00743F06" w:rsidP="00D67E59">
            <w:pPr>
              <w:ind w:left="147" w:hanging="147"/>
              <w:jc w:val="center"/>
              <w:rPr>
                <w:i/>
              </w:rPr>
            </w:pPr>
            <w:r>
              <w:rPr>
                <w:i/>
              </w:rPr>
              <w:t>(не  педагогическое)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ind w:left="147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Не оконченное </w:t>
            </w:r>
            <w:r>
              <w:rPr>
                <w:i/>
              </w:rPr>
              <w:lastRenderedPageBreak/>
              <w:t>педагогическое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Среднее </w:t>
            </w:r>
          </w:p>
        </w:tc>
      </w:tr>
      <w:tr w:rsidR="00743F06" w:rsidTr="00D67E59">
        <w:trPr>
          <w:trHeight w:val="275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tabs>
                <w:tab w:val="left" w:pos="1681"/>
              </w:tabs>
              <w:ind w:right="142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0</w:t>
            </w:r>
          </w:p>
        </w:tc>
      </w:tr>
      <w:tr w:rsidR="00743F06" w:rsidTr="00D67E59">
        <w:trPr>
          <w:trHeight w:val="275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ind w:right="380"/>
              <w:jc w:val="center"/>
              <w:rPr>
                <w:i/>
              </w:rPr>
            </w:pPr>
            <w:r>
              <w:rPr>
                <w:i/>
              </w:rPr>
              <w:t>в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06" w:rsidRDefault="00743F06" w:rsidP="00D67E59">
            <w:pPr>
              <w:jc w:val="center"/>
            </w:pPr>
            <w: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33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0</w:t>
            </w:r>
          </w:p>
        </w:tc>
      </w:tr>
    </w:tbl>
    <w:p w:rsidR="00743F06" w:rsidRDefault="00743F06" w:rsidP="00743F06">
      <w:pPr>
        <w:ind w:right="280"/>
      </w:pPr>
      <w:r>
        <w:t xml:space="preserve">   </w:t>
      </w:r>
    </w:p>
    <w:p w:rsidR="00743F06" w:rsidRPr="00E10F50" w:rsidRDefault="00743F06" w:rsidP="00743F06">
      <w:pPr>
        <w:ind w:right="280"/>
        <w:jc w:val="both"/>
        <w:rPr>
          <w:sz w:val="24"/>
          <w:szCs w:val="24"/>
        </w:rPr>
      </w:pPr>
      <w:r w:rsidRPr="00E10F50">
        <w:rPr>
          <w:sz w:val="24"/>
          <w:szCs w:val="24"/>
        </w:rPr>
        <w:t xml:space="preserve">   Распределение педагогических работников, </w:t>
      </w:r>
      <w:r w:rsidRPr="00E10F50">
        <w:rPr>
          <w:b/>
          <w:bCs/>
          <w:sz w:val="24"/>
          <w:szCs w:val="24"/>
          <w:u w:val="single"/>
        </w:rPr>
        <w:t>по стажу педагогической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058"/>
        <w:gridCol w:w="3184"/>
      </w:tblGrid>
      <w:tr w:rsidR="00743F06" w:rsidTr="00D67E59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Pr="008235D4" w:rsidRDefault="00743F06" w:rsidP="00D67E59">
            <w:pPr>
              <w:ind w:left="179" w:right="280"/>
              <w:jc w:val="center"/>
              <w:rPr>
                <w:bCs/>
                <w:i/>
                <w:u w:val="single"/>
              </w:rPr>
            </w:pPr>
            <w:r w:rsidRPr="008235D4">
              <w:rPr>
                <w:bCs/>
                <w:i/>
                <w:w w:val="99"/>
              </w:rPr>
              <w:t>Педагогический стаж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F06" w:rsidRPr="008235D4" w:rsidRDefault="00743F06" w:rsidP="00D67E59">
            <w:pPr>
              <w:ind w:right="280"/>
              <w:jc w:val="center"/>
              <w:rPr>
                <w:bCs/>
                <w:i/>
                <w:u w:val="single"/>
              </w:rPr>
            </w:pPr>
            <w:r w:rsidRPr="008235D4">
              <w:rPr>
                <w:bCs/>
                <w:i/>
                <w:w w:val="99"/>
              </w:rPr>
              <w:t>Количество</w:t>
            </w:r>
            <w:r w:rsidRPr="008235D4">
              <w:rPr>
                <w:bCs/>
                <w:i/>
                <w:w w:val="98"/>
              </w:rPr>
              <w:t xml:space="preserve">    педагогов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F06" w:rsidRPr="008235D4" w:rsidRDefault="00743F06" w:rsidP="00D67E59">
            <w:pPr>
              <w:ind w:right="280"/>
              <w:jc w:val="center"/>
              <w:rPr>
                <w:bCs/>
                <w:i/>
                <w:u w:val="single"/>
              </w:rPr>
            </w:pPr>
            <w:r w:rsidRPr="008235D4">
              <w:rPr>
                <w:bCs/>
                <w:i/>
                <w:w w:val="99"/>
              </w:rPr>
              <w:t xml:space="preserve">% от общего числа </w:t>
            </w:r>
            <w:r w:rsidRPr="008235D4">
              <w:rPr>
                <w:bCs/>
                <w:i/>
                <w:w w:val="96"/>
              </w:rPr>
              <w:t>педагогов</w:t>
            </w:r>
          </w:p>
        </w:tc>
      </w:tr>
      <w:tr w:rsidR="00743F06" w:rsidTr="00D67E59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ind w:right="280"/>
            </w:pPr>
            <w:r>
              <w:t xml:space="preserve"> до 3 лет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F06" w:rsidRDefault="00743F06" w:rsidP="00D67E59">
            <w:pPr>
              <w:ind w:right="280"/>
              <w:jc w:val="center"/>
            </w:pPr>
            <w: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F06" w:rsidRDefault="00743F06" w:rsidP="00D67E59">
            <w:pPr>
              <w:ind w:right="280"/>
              <w:jc w:val="center"/>
            </w:pPr>
            <w:r>
              <w:t>6</w:t>
            </w:r>
          </w:p>
        </w:tc>
      </w:tr>
      <w:tr w:rsidR="00743F06" w:rsidTr="00D67E59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ind w:right="280"/>
            </w:pPr>
            <w:r>
              <w:t>от 3 до 10 лет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F06" w:rsidRDefault="00743F06" w:rsidP="00D67E59">
            <w:pPr>
              <w:ind w:right="280"/>
              <w:jc w:val="center"/>
            </w:pPr>
            <w: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F06" w:rsidRDefault="00743F06" w:rsidP="00D67E59">
            <w:pPr>
              <w:ind w:right="280"/>
              <w:jc w:val="center"/>
            </w:pPr>
            <w:r>
              <w:t>17</w:t>
            </w:r>
          </w:p>
        </w:tc>
      </w:tr>
      <w:tr w:rsidR="00743F06" w:rsidTr="00D67E59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ind w:right="280"/>
            </w:pPr>
            <w:r>
              <w:t>от 10 до 20 лет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ind w:right="280"/>
              <w:jc w:val="center"/>
            </w:pPr>
            <w: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ind w:right="280"/>
              <w:jc w:val="center"/>
            </w:pPr>
            <w:r>
              <w:t>6</w:t>
            </w:r>
          </w:p>
        </w:tc>
      </w:tr>
      <w:tr w:rsidR="00743F06" w:rsidTr="00D67E59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ind w:right="280"/>
            </w:pPr>
            <w:r>
              <w:t>свыше 20 лет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ind w:right="280"/>
              <w:jc w:val="center"/>
            </w:pPr>
            <w:r>
              <w:t>13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ind w:right="280"/>
              <w:jc w:val="center"/>
            </w:pPr>
            <w:r>
              <w:t>71</w:t>
            </w:r>
          </w:p>
        </w:tc>
      </w:tr>
    </w:tbl>
    <w:p w:rsidR="00743F06" w:rsidRDefault="00743F06" w:rsidP="00743F06"/>
    <w:p w:rsidR="00743F06" w:rsidRPr="00E10F50" w:rsidRDefault="00743F06" w:rsidP="00743F06">
      <w:pPr>
        <w:ind w:right="-1" w:firstLine="709"/>
        <w:jc w:val="both"/>
        <w:rPr>
          <w:sz w:val="24"/>
          <w:szCs w:val="24"/>
        </w:rPr>
      </w:pPr>
      <w:r w:rsidRPr="00E10F50">
        <w:rPr>
          <w:sz w:val="24"/>
          <w:szCs w:val="24"/>
        </w:rPr>
        <w:t>Коллектив образовательной организации пополняется молодыми кадрами – студентами педагогических учебных заведений. В  2020 – 2 человека , 2021 – 1 человек, в 2022 году молодых специалистов нет. Основной состав педагогического коллектива составляют работники, имеющие большой опыт педагогической работы.</w:t>
      </w:r>
    </w:p>
    <w:p w:rsidR="00743F06" w:rsidRPr="00E10F50" w:rsidRDefault="00743F06" w:rsidP="00743F06">
      <w:pPr>
        <w:rPr>
          <w:b/>
          <w:bCs/>
          <w:sz w:val="24"/>
          <w:szCs w:val="24"/>
          <w:u w:val="single"/>
        </w:rPr>
      </w:pPr>
      <w:r w:rsidRPr="00E10F50">
        <w:rPr>
          <w:b/>
          <w:bCs/>
          <w:sz w:val="24"/>
          <w:szCs w:val="24"/>
          <w:u w:val="single"/>
        </w:rPr>
        <w:t>Возрастной состав педагогов</w:t>
      </w:r>
    </w:p>
    <w:tbl>
      <w:tblPr>
        <w:tblW w:w="9624" w:type="dxa"/>
        <w:tblInd w:w="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419"/>
        <w:gridCol w:w="1844"/>
        <w:gridCol w:w="1843"/>
        <w:gridCol w:w="1844"/>
        <w:gridCol w:w="1560"/>
      </w:tblGrid>
      <w:tr w:rsidR="00743F06" w:rsidTr="00D67E59">
        <w:trPr>
          <w:trHeight w:val="2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6" w:rsidRDefault="00743F06" w:rsidP="00D67E59">
            <w:pPr>
              <w:ind w:left="480"/>
              <w:rPr>
                <w:i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ind w:left="280"/>
              <w:jc w:val="center"/>
              <w:rPr>
                <w:i/>
              </w:rPr>
            </w:pPr>
            <w:r>
              <w:rPr>
                <w:i/>
              </w:rPr>
              <w:t>До 30 лет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  <w:rPr>
                <w:i/>
              </w:rPr>
            </w:pPr>
            <w:r>
              <w:rPr>
                <w:i/>
              </w:rPr>
              <w:t>От 30 до 40 лет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  <w:rPr>
                <w:i/>
                <w:w w:val="99"/>
              </w:rPr>
            </w:pPr>
            <w:r>
              <w:rPr>
                <w:i/>
                <w:w w:val="99"/>
              </w:rPr>
              <w:t>От 40 до 50 лет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  <w:rPr>
                <w:i/>
              </w:rPr>
            </w:pPr>
            <w:r>
              <w:rPr>
                <w:i/>
              </w:rPr>
              <w:t>От 50 до 60 лет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ind w:right="40"/>
              <w:jc w:val="center"/>
              <w:rPr>
                <w:i/>
              </w:rPr>
            </w:pPr>
            <w:r>
              <w:rPr>
                <w:i/>
              </w:rPr>
              <w:t>Старше 60 лет</w:t>
            </w:r>
          </w:p>
        </w:tc>
      </w:tr>
      <w:tr w:rsidR="00743F06" w:rsidTr="00D67E59">
        <w:trPr>
          <w:trHeight w:val="276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tabs>
                <w:tab w:val="left" w:pos="1681"/>
              </w:tabs>
              <w:ind w:right="142"/>
              <w:jc w:val="center"/>
              <w:rPr>
                <w:i/>
              </w:rPr>
            </w:pPr>
            <w:r>
              <w:rPr>
                <w:i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2</w:t>
            </w:r>
          </w:p>
        </w:tc>
      </w:tr>
      <w:tr w:rsidR="00743F06" w:rsidTr="00D67E59">
        <w:trPr>
          <w:trHeight w:val="27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ind w:right="380"/>
              <w:jc w:val="center"/>
              <w:rPr>
                <w:i/>
              </w:rPr>
            </w:pPr>
            <w:r>
              <w:rPr>
                <w:i/>
              </w:rPr>
              <w:t>в 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  <w:rPr>
                <w:w w:val="99"/>
              </w:rPr>
            </w:pPr>
            <w:r>
              <w:rPr>
                <w:w w:val="99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11</w:t>
            </w:r>
          </w:p>
        </w:tc>
      </w:tr>
    </w:tbl>
    <w:p w:rsidR="00743F06" w:rsidRDefault="00743F06" w:rsidP="00743F06"/>
    <w:p w:rsidR="00743F06" w:rsidRPr="00E10F50" w:rsidRDefault="00743F06" w:rsidP="00743F06">
      <w:pPr>
        <w:ind w:firstLine="426"/>
        <w:jc w:val="both"/>
        <w:rPr>
          <w:sz w:val="24"/>
          <w:szCs w:val="24"/>
        </w:rPr>
      </w:pPr>
      <w:r w:rsidRPr="00E10F50">
        <w:rPr>
          <w:b/>
          <w:bCs/>
          <w:sz w:val="24"/>
          <w:szCs w:val="24"/>
          <w:u w:val="single"/>
        </w:rPr>
        <w:t>Курсовая подготовка.</w:t>
      </w:r>
      <w:r w:rsidRPr="00E10F50">
        <w:rPr>
          <w:sz w:val="24"/>
          <w:szCs w:val="24"/>
        </w:rPr>
        <w:t xml:space="preserve"> Активно проходит обучение учителей на курсах повышения квалификации раз в три года и профессиональной переподготовки по актуальным проблемам образования педагогов и приоритетным направлениям, определяемым образовательным учреждением и муниципальной системой образования.</w:t>
      </w:r>
    </w:p>
    <w:p w:rsidR="00743F06" w:rsidRPr="00E10F50" w:rsidRDefault="00743F06" w:rsidP="00743F06">
      <w:pPr>
        <w:ind w:firstLine="426"/>
        <w:jc w:val="both"/>
        <w:rPr>
          <w:sz w:val="24"/>
          <w:szCs w:val="24"/>
        </w:rPr>
      </w:pPr>
      <w:r w:rsidRPr="00E10F50">
        <w:rPr>
          <w:sz w:val="24"/>
          <w:szCs w:val="24"/>
        </w:rPr>
        <w:t xml:space="preserve"> Прошли курсы повышения квалификации за последние три года – 100 % педагогов.</w:t>
      </w:r>
    </w:p>
    <w:p w:rsidR="00743F06" w:rsidRPr="00E10F50" w:rsidRDefault="00743F06" w:rsidP="00743F06">
      <w:pPr>
        <w:ind w:firstLine="426"/>
        <w:rPr>
          <w:b/>
          <w:bCs/>
          <w:sz w:val="24"/>
          <w:szCs w:val="24"/>
          <w:u w:val="single"/>
        </w:rPr>
      </w:pPr>
    </w:p>
    <w:p w:rsidR="00743F06" w:rsidRPr="00E10F50" w:rsidRDefault="00743F06" w:rsidP="00743F06">
      <w:pPr>
        <w:ind w:firstLine="426"/>
        <w:rPr>
          <w:sz w:val="24"/>
          <w:szCs w:val="24"/>
        </w:rPr>
      </w:pPr>
      <w:proofErr w:type="spellStart"/>
      <w:r w:rsidRPr="00E10F50">
        <w:rPr>
          <w:b/>
          <w:bCs/>
          <w:sz w:val="24"/>
          <w:szCs w:val="24"/>
          <w:u w:val="single"/>
        </w:rPr>
        <w:t>Категорийность</w:t>
      </w:r>
      <w:proofErr w:type="spellEnd"/>
      <w:r w:rsidRPr="00E10F50">
        <w:rPr>
          <w:b/>
          <w:bCs/>
          <w:sz w:val="24"/>
          <w:szCs w:val="24"/>
          <w:u w:val="single"/>
        </w:rPr>
        <w:t>.</w:t>
      </w:r>
      <w:r w:rsidRPr="00E10F50">
        <w:rPr>
          <w:sz w:val="24"/>
          <w:szCs w:val="24"/>
        </w:rPr>
        <w:t xml:space="preserve">  В школе работают высококвалифицированные педагоги.  </w:t>
      </w:r>
    </w:p>
    <w:p w:rsidR="00743F06" w:rsidRPr="00E10F50" w:rsidRDefault="00743F06" w:rsidP="00743F06">
      <w:pPr>
        <w:rPr>
          <w:sz w:val="24"/>
          <w:szCs w:val="24"/>
        </w:rPr>
      </w:pPr>
      <w:r w:rsidRPr="00E10F50">
        <w:rPr>
          <w:sz w:val="24"/>
          <w:szCs w:val="24"/>
        </w:rPr>
        <w:t xml:space="preserve">Из 18 учителей 1 педагог имеют высшую квалификационную категорию (учитель английского языка);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3370"/>
        <w:gridCol w:w="3370"/>
      </w:tblGrid>
      <w:tr w:rsidR="00743F06" w:rsidTr="00D67E59"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jc w:val="center"/>
            </w:pPr>
            <w:r w:rsidRPr="008235D4">
              <w:rPr>
                <w:b/>
                <w:i/>
              </w:rPr>
              <w:t>Квалификационная категория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jc w:val="center"/>
            </w:pPr>
            <w:r>
              <w:t>%</w:t>
            </w:r>
          </w:p>
        </w:tc>
      </w:tr>
      <w:tr w:rsidR="00743F06" w:rsidTr="00D67E59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r>
              <w:t>Высшая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jc w:val="center"/>
            </w:pPr>
            <w: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jc w:val="center"/>
            </w:pPr>
            <w:r>
              <w:t>6</w:t>
            </w:r>
          </w:p>
        </w:tc>
      </w:tr>
      <w:tr w:rsidR="00743F06" w:rsidTr="00D67E59">
        <w:trPr>
          <w:trHeight w:val="192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r>
              <w:t>Первая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jc w:val="center"/>
            </w:pPr>
            <w: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jc w:val="center"/>
            </w:pPr>
            <w:r>
              <w:t>23</w:t>
            </w:r>
          </w:p>
        </w:tc>
      </w:tr>
      <w:tr w:rsidR="00743F06" w:rsidTr="00D67E59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r>
              <w:t>Соответствие з\д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jc w:val="center"/>
            </w:pPr>
            <w:r>
              <w:t>11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jc w:val="center"/>
            </w:pPr>
            <w:r>
              <w:t>65</w:t>
            </w:r>
          </w:p>
        </w:tc>
      </w:tr>
      <w:tr w:rsidR="00743F06" w:rsidTr="00D67E59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r>
              <w:t>Не имеют категории</w:t>
            </w:r>
          </w:p>
          <w:p w:rsidR="00743F06" w:rsidRDefault="00743F06" w:rsidP="00D67E59">
            <w:r>
              <w:t>(менее 3 лет стажа)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jc w:val="center"/>
            </w:pPr>
            <w: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F06" w:rsidRDefault="00743F06" w:rsidP="00D67E59">
            <w:pPr>
              <w:jc w:val="center"/>
            </w:pPr>
            <w:r>
              <w:t>6</w:t>
            </w:r>
          </w:p>
        </w:tc>
      </w:tr>
    </w:tbl>
    <w:p w:rsidR="00743F06" w:rsidRDefault="00743F06" w:rsidP="00743F06">
      <w:pPr>
        <w:rPr>
          <w:b/>
          <w:iCs/>
          <w:u w:val="single"/>
        </w:rPr>
      </w:pPr>
    </w:p>
    <w:p w:rsidR="00743F06" w:rsidRPr="00E10F50" w:rsidRDefault="00743F06" w:rsidP="00743F06">
      <w:pPr>
        <w:rPr>
          <w:b/>
          <w:iCs/>
          <w:sz w:val="24"/>
          <w:szCs w:val="24"/>
          <w:u w:val="single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B0D15E" wp14:editId="6B5CC1DC">
                <wp:simplePos x="0" y="0"/>
                <wp:positionH relativeFrom="column">
                  <wp:posOffset>6281420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26035" b="26035"/>
                <wp:wrapNone/>
                <wp:docPr id="126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494.6pt;margin-top:-.7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" fillcolor="black" strokecolor="white"/>
            </w:pict>
          </mc:Fallback>
        </mc:AlternateContent>
      </w:r>
      <w:r w:rsidRPr="00E10F50">
        <w:rPr>
          <w:b/>
          <w:iCs/>
          <w:sz w:val="24"/>
          <w:szCs w:val="24"/>
          <w:u w:val="single"/>
        </w:rPr>
        <w:t>Награды педагогов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219"/>
        <w:gridCol w:w="1437"/>
        <w:gridCol w:w="1447"/>
        <w:gridCol w:w="1380"/>
        <w:gridCol w:w="986"/>
        <w:gridCol w:w="864"/>
        <w:gridCol w:w="1064"/>
        <w:gridCol w:w="1683"/>
      </w:tblGrid>
      <w:tr w:rsidR="00743F06" w:rsidTr="00D67E59">
        <w:trPr>
          <w:trHeight w:val="2208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6" w:rsidRDefault="00743F06" w:rsidP="00D67E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06" w:rsidRDefault="00743F06" w:rsidP="00D67E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Грамоты, благодарность, благодарственное письмо Управления учреждениями образования (кол-во)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06" w:rsidRDefault="00743F06" w:rsidP="00D67E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Благодарственное письмо Главы Уинского муниципального района (кол-во)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06" w:rsidRDefault="00743F06" w:rsidP="00D67E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Благодарность Главы Уинского муниципального района (кол-во)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06" w:rsidRDefault="00743F06" w:rsidP="00D67E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Почетная грамота МО Пермского края (кол-во)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06" w:rsidRDefault="00743F06" w:rsidP="00D67E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Почетная грамота МО РФ (кол-во)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06" w:rsidRDefault="00743F06" w:rsidP="00D67E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Нагрудный знак "Почетный работник общего образования РФ" (1/0)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06" w:rsidRDefault="00743F06" w:rsidP="00D67E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Почетное звание «Заслуженный учитель РФ» (1/0)</w:t>
            </w:r>
          </w:p>
        </w:tc>
      </w:tr>
      <w:tr w:rsidR="00743F06" w:rsidTr="00D67E59">
        <w:trPr>
          <w:trHeight w:val="276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tabs>
                <w:tab w:val="left" w:pos="1681"/>
              </w:tabs>
              <w:ind w:right="142"/>
              <w:jc w:val="center"/>
              <w:rPr>
                <w:i/>
              </w:rPr>
            </w:pPr>
            <w:r>
              <w:rPr>
                <w:i/>
              </w:rPr>
              <w:t>Человек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3F06" w:rsidRDefault="00743F06" w:rsidP="00D67E59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43F06" w:rsidRDefault="00743F06" w:rsidP="00D67E5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43F06" w:rsidRDefault="00743F06" w:rsidP="00D67E5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43F06" w:rsidRDefault="00743F06" w:rsidP="00D67E5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43F06" w:rsidRPr="00AD7251" w:rsidRDefault="00743F06" w:rsidP="00D67E5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43F06" w:rsidRPr="00AD7251" w:rsidRDefault="00743F06" w:rsidP="00D67E5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06" w:rsidRDefault="00743F06" w:rsidP="00D67E5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43F06" w:rsidTr="00D67E59">
        <w:trPr>
          <w:trHeight w:val="327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ind w:right="380"/>
              <w:jc w:val="center"/>
              <w:rPr>
                <w:i/>
              </w:rPr>
            </w:pPr>
            <w:r>
              <w:rPr>
                <w:i/>
              </w:rPr>
              <w:t>в 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72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39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33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06" w:rsidRPr="00AD7251" w:rsidRDefault="00743F06" w:rsidP="00D67E5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06" w:rsidRPr="00AD7251" w:rsidRDefault="00743F06" w:rsidP="00D67E5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06" w:rsidRDefault="00743F06" w:rsidP="00D67E59">
            <w:pPr>
              <w:jc w:val="center"/>
            </w:pPr>
            <w:r>
              <w:t>0</w:t>
            </w:r>
          </w:p>
        </w:tc>
      </w:tr>
    </w:tbl>
    <w:p w:rsidR="00743F06" w:rsidRPr="000F5EDA" w:rsidRDefault="00743F06" w:rsidP="00743F06">
      <w:pPr>
        <w:rPr>
          <w:i/>
          <w:iCs/>
          <w:sz w:val="28"/>
          <w:szCs w:val="28"/>
        </w:rPr>
      </w:pPr>
    </w:p>
    <w:p w:rsidR="00743F06" w:rsidRPr="00AD7251" w:rsidRDefault="00743F06" w:rsidP="00743F06">
      <w:pPr>
        <w:jc w:val="both"/>
        <w:rPr>
          <w:sz w:val="24"/>
          <w:szCs w:val="24"/>
        </w:rPr>
      </w:pPr>
      <w:r w:rsidRPr="00AD7251">
        <w:rPr>
          <w:b/>
          <w:bCs/>
          <w:sz w:val="24"/>
          <w:szCs w:val="24"/>
          <w:u w:val="single"/>
        </w:rPr>
        <w:t>Курсовая подготовка.</w:t>
      </w:r>
      <w:r w:rsidRPr="00AD7251">
        <w:rPr>
          <w:sz w:val="24"/>
          <w:szCs w:val="24"/>
        </w:rPr>
        <w:t xml:space="preserve"> </w:t>
      </w:r>
    </w:p>
    <w:p w:rsidR="00743F06" w:rsidRPr="00AD7251" w:rsidRDefault="00743F06" w:rsidP="00743F06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Ку</w:t>
      </w:r>
      <w:r w:rsidRPr="00AD7251">
        <w:rPr>
          <w:sz w:val="24"/>
          <w:szCs w:val="24"/>
        </w:rPr>
        <w:t xml:space="preserve">рсы повышения квалификации </w:t>
      </w:r>
      <w:r>
        <w:rPr>
          <w:sz w:val="24"/>
          <w:szCs w:val="24"/>
        </w:rPr>
        <w:t>прошли</w:t>
      </w:r>
      <w:r w:rsidRPr="00AD7251">
        <w:rPr>
          <w:sz w:val="24"/>
          <w:szCs w:val="24"/>
        </w:rPr>
        <w:t xml:space="preserve"> 100</w:t>
      </w:r>
      <w:r>
        <w:rPr>
          <w:sz w:val="24"/>
          <w:szCs w:val="24"/>
        </w:rPr>
        <w:t xml:space="preserve"> % учителей.</w:t>
      </w:r>
    </w:p>
    <w:p w:rsidR="00743F06" w:rsidRPr="00AD7251" w:rsidRDefault="00743F06" w:rsidP="00743F06">
      <w:pPr>
        <w:ind w:hanging="142"/>
        <w:jc w:val="both"/>
        <w:rPr>
          <w:sz w:val="24"/>
          <w:szCs w:val="24"/>
        </w:rPr>
      </w:pPr>
    </w:p>
    <w:p w:rsidR="00743F06" w:rsidRDefault="00743F06" w:rsidP="00743F06">
      <w:pPr>
        <w:spacing w:line="0" w:lineRule="atLeast"/>
        <w:rPr>
          <w:sz w:val="24"/>
          <w:szCs w:val="24"/>
        </w:rPr>
      </w:pPr>
      <w:proofErr w:type="spellStart"/>
      <w:r w:rsidRPr="00AD7251">
        <w:rPr>
          <w:b/>
          <w:bCs/>
          <w:sz w:val="24"/>
          <w:szCs w:val="24"/>
          <w:u w:val="single"/>
        </w:rPr>
        <w:t>Категорийность</w:t>
      </w:r>
      <w:proofErr w:type="spellEnd"/>
      <w:r w:rsidRPr="00AD7251">
        <w:rPr>
          <w:b/>
          <w:bCs/>
          <w:sz w:val="24"/>
          <w:szCs w:val="24"/>
          <w:u w:val="single"/>
        </w:rPr>
        <w:t>.</w:t>
      </w:r>
      <w:r w:rsidRPr="00AD7251">
        <w:rPr>
          <w:sz w:val="24"/>
          <w:szCs w:val="24"/>
        </w:rPr>
        <w:t xml:space="preserve">  </w:t>
      </w:r>
    </w:p>
    <w:p w:rsidR="00743F06" w:rsidRDefault="00743F06" w:rsidP="00743F06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Высшую категорию имеет 1 учитель.</w:t>
      </w:r>
    </w:p>
    <w:p w:rsidR="00743F06" w:rsidRDefault="00743F06" w:rsidP="00743F06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Первую категорию имею 6 учителей.</w:t>
      </w:r>
    </w:p>
    <w:p w:rsidR="00743F06" w:rsidRDefault="00743F06" w:rsidP="00743F06">
      <w:pPr>
        <w:pStyle w:val="a3"/>
        <w:spacing w:before="90" w:line="259" w:lineRule="auto"/>
        <w:ind w:right="818" w:firstLine="567"/>
      </w:pPr>
      <w:r>
        <w:lastRenderedPageBreak/>
        <w:t>Организация образовательного процесса в школе имеет следующие</w:t>
      </w:r>
      <w:r>
        <w:rPr>
          <w:spacing w:val="-57"/>
        </w:rPr>
        <w:t xml:space="preserve"> </w:t>
      </w:r>
      <w:r>
        <w:t>особенности:</w:t>
      </w:r>
    </w:p>
    <w:p w:rsidR="00743F06" w:rsidRDefault="00743F06" w:rsidP="00743F06">
      <w:pPr>
        <w:pStyle w:val="a5"/>
        <w:numPr>
          <w:ilvl w:val="0"/>
          <w:numId w:val="1"/>
        </w:numPr>
        <w:tabs>
          <w:tab w:val="left" w:pos="1321"/>
          <w:tab w:val="left" w:pos="1322"/>
        </w:tabs>
        <w:spacing w:before="22" w:line="261" w:lineRule="auto"/>
        <w:ind w:left="0" w:right="669" w:firstLine="567"/>
        <w:rPr>
          <w:sz w:val="24"/>
        </w:rPr>
      </w:pPr>
      <w:r>
        <w:rPr>
          <w:sz w:val="24"/>
        </w:rPr>
        <w:t xml:space="preserve">Формирование функциональной грамотности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обучающихся на уроках и во 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  <w:bookmarkStart w:id="0" w:name="_GoBack"/>
      <w:bookmarkEnd w:id="0"/>
    </w:p>
    <w:p w:rsidR="00743F06" w:rsidRDefault="00743F06" w:rsidP="00743F06">
      <w:pPr>
        <w:pStyle w:val="a5"/>
        <w:numPr>
          <w:ilvl w:val="0"/>
          <w:numId w:val="1"/>
        </w:numPr>
        <w:tabs>
          <w:tab w:val="left" w:pos="1321"/>
          <w:tab w:val="left" w:pos="1322"/>
        </w:tabs>
        <w:spacing w:line="272" w:lineRule="exact"/>
        <w:ind w:left="0" w:firstLine="567"/>
        <w:rPr>
          <w:sz w:val="24"/>
        </w:rPr>
      </w:pPr>
      <w:r>
        <w:rPr>
          <w:sz w:val="24"/>
        </w:rPr>
        <w:t>Профориентация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743F06" w:rsidRDefault="00743F06" w:rsidP="00743F06">
      <w:pPr>
        <w:pStyle w:val="a5"/>
        <w:numPr>
          <w:ilvl w:val="0"/>
          <w:numId w:val="1"/>
        </w:numPr>
        <w:tabs>
          <w:tab w:val="left" w:pos="1321"/>
          <w:tab w:val="left" w:pos="1322"/>
        </w:tabs>
        <w:spacing w:line="261" w:lineRule="auto"/>
        <w:ind w:left="0" w:right="405" w:firstLine="567"/>
        <w:rPr>
          <w:sz w:val="24"/>
        </w:rPr>
      </w:pPr>
      <w:r>
        <w:rPr>
          <w:sz w:val="24"/>
        </w:rPr>
        <w:t>Обучение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1-9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четвертям.</w:t>
      </w:r>
    </w:p>
    <w:p w:rsidR="00743F06" w:rsidRDefault="00743F06" w:rsidP="00743F06">
      <w:pPr>
        <w:pStyle w:val="a3"/>
        <w:spacing w:line="259" w:lineRule="auto"/>
        <w:ind w:right="417" w:firstLine="567"/>
        <w:jc w:val="both"/>
      </w:pPr>
      <w:r>
        <w:t>В школе открыто 9 классов. Средняя наполняемость классов – 14 учащихся.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организованы в</w:t>
      </w:r>
      <w:r>
        <w:rPr>
          <w:spacing w:val="-1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 xml:space="preserve">смену. Контингент </w:t>
      </w:r>
      <w:proofErr w:type="gramStart"/>
      <w:r>
        <w:t>обучающихся</w:t>
      </w:r>
      <w:proofErr w:type="gramEnd"/>
      <w:r>
        <w:t xml:space="preserve"> стабилен.</w:t>
      </w:r>
    </w:p>
    <w:p w:rsidR="008C5767" w:rsidRDefault="008C5767"/>
    <w:sectPr w:rsidR="008C5767" w:rsidSect="00743F06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C7EEF"/>
    <w:multiLevelType w:val="hybridMultilevel"/>
    <w:tmpl w:val="EA428318"/>
    <w:lvl w:ilvl="0" w:tplc="9C36664A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E068A12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2" w:tplc="5DE8FE36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10DE7EBE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4" w:tplc="E63C4D7C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5" w:tplc="E1E0FE24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77D256AE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AEA8FB44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02942C58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</w:abstractNum>
  <w:abstractNum w:abstractNumId="1">
    <w:nsid w:val="66330E69"/>
    <w:multiLevelType w:val="hybridMultilevel"/>
    <w:tmpl w:val="F198F388"/>
    <w:lvl w:ilvl="0" w:tplc="67D25FF8">
      <w:numFmt w:val="bullet"/>
      <w:lvlText w:val="-"/>
      <w:lvlJc w:val="left"/>
      <w:pPr>
        <w:ind w:left="602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52053A">
      <w:numFmt w:val="bullet"/>
      <w:lvlText w:val="•"/>
      <w:lvlJc w:val="left"/>
      <w:pPr>
        <w:ind w:left="1576" w:hanging="171"/>
      </w:pPr>
      <w:rPr>
        <w:rFonts w:hint="default"/>
        <w:lang w:val="ru-RU" w:eastAsia="en-US" w:bidi="ar-SA"/>
      </w:rPr>
    </w:lvl>
    <w:lvl w:ilvl="2" w:tplc="E8522B52">
      <w:numFmt w:val="bullet"/>
      <w:lvlText w:val="•"/>
      <w:lvlJc w:val="left"/>
      <w:pPr>
        <w:ind w:left="2553" w:hanging="171"/>
      </w:pPr>
      <w:rPr>
        <w:rFonts w:hint="default"/>
        <w:lang w:val="ru-RU" w:eastAsia="en-US" w:bidi="ar-SA"/>
      </w:rPr>
    </w:lvl>
    <w:lvl w:ilvl="3" w:tplc="47B0A5F8">
      <w:numFmt w:val="bullet"/>
      <w:lvlText w:val="•"/>
      <w:lvlJc w:val="left"/>
      <w:pPr>
        <w:ind w:left="3529" w:hanging="171"/>
      </w:pPr>
      <w:rPr>
        <w:rFonts w:hint="default"/>
        <w:lang w:val="ru-RU" w:eastAsia="en-US" w:bidi="ar-SA"/>
      </w:rPr>
    </w:lvl>
    <w:lvl w:ilvl="4" w:tplc="842E7900">
      <w:numFmt w:val="bullet"/>
      <w:lvlText w:val="•"/>
      <w:lvlJc w:val="left"/>
      <w:pPr>
        <w:ind w:left="4506" w:hanging="171"/>
      </w:pPr>
      <w:rPr>
        <w:rFonts w:hint="default"/>
        <w:lang w:val="ru-RU" w:eastAsia="en-US" w:bidi="ar-SA"/>
      </w:rPr>
    </w:lvl>
    <w:lvl w:ilvl="5" w:tplc="6E82CD28">
      <w:numFmt w:val="bullet"/>
      <w:lvlText w:val="•"/>
      <w:lvlJc w:val="left"/>
      <w:pPr>
        <w:ind w:left="5483" w:hanging="171"/>
      </w:pPr>
      <w:rPr>
        <w:rFonts w:hint="default"/>
        <w:lang w:val="ru-RU" w:eastAsia="en-US" w:bidi="ar-SA"/>
      </w:rPr>
    </w:lvl>
    <w:lvl w:ilvl="6" w:tplc="03E2408C">
      <w:numFmt w:val="bullet"/>
      <w:lvlText w:val="•"/>
      <w:lvlJc w:val="left"/>
      <w:pPr>
        <w:ind w:left="6459" w:hanging="171"/>
      </w:pPr>
      <w:rPr>
        <w:rFonts w:hint="default"/>
        <w:lang w:val="ru-RU" w:eastAsia="en-US" w:bidi="ar-SA"/>
      </w:rPr>
    </w:lvl>
    <w:lvl w:ilvl="7" w:tplc="C8C0E494">
      <w:numFmt w:val="bullet"/>
      <w:lvlText w:val="•"/>
      <w:lvlJc w:val="left"/>
      <w:pPr>
        <w:ind w:left="7436" w:hanging="171"/>
      </w:pPr>
      <w:rPr>
        <w:rFonts w:hint="default"/>
        <w:lang w:val="ru-RU" w:eastAsia="en-US" w:bidi="ar-SA"/>
      </w:rPr>
    </w:lvl>
    <w:lvl w:ilvl="8" w:tplc="839A30AC">
      <w:numFmt w:val="bullet"/>
      <w:lvlText w:val="•"/>
      <w:lvlJc w:val="left"/>
      <w:pPr>
        <w:ind w:left="8413" w:hanging="171"/>
      </w:pPr>
      <w:rPr>
        <w:rFonts w:hint="default"/>
        <w:lang w:val="ru-RU" w:eastAsia="en-US" w:bidi="ar-SA"/>
      </w:rPr>
    </w:lvl>
  </w:abstractNum>
  <w:abstractNum w:abstractNumId="2">
    <w:nsid w:val="785F1FB1"/>
    <w:multiLevelType w:val="hybridMultilevel"/>
    <w:tmpl w:val="226E4DC2"/>
    <w:lvl w:ilvl="0" w:tplc="8128447E">
      <w:start w:val="1"/>
      <w:numFmt w:val="decimal"/>
      <w:lvlText w:val="%1."/>
      <w:lvlJc w:val="left"/>
      <w:pPr>
        <w:ind w:left="4183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AB28C10">
      <w:start w:val="1"/>
      <w:numFmt w:val="decimal"/>
      <w:lvlText w:val="%2."/>
      <w:lvlJc w:val="left"/>
      <w:pPr>
        <w:ind w:left="602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2586514">
      <w:numFmt w:val="bullet"/>
      <w:lvlText w:val="•"/>
      <w:lvlJc w:val="left"/>
      <w:pPr>
        <w:ind w:left="4867" w:hanging="516"/>
      </w:pPr>
      <w:rPr>
        <w:rFonts w:hint="default"/>
        <w:lang w:val="ru-RU" w:eastAsia="en-US" w:bidi="ar-SA"/>
      </w:rPr>
    </w:lvl>
    <w:lvl w:ilvl="3" w:tplc="37F28E84">
      <w:numFmt w:val="bullet"/>
      <w:lvlText w:val="•"/>
      <w:lvlJc w:val="left"/>
      <w:pPr>
        <w:ind w:left="5554" w:hanging="516"/>
      </w:pPr>
      <w:rPr>
        <w:rFonts w:hint="default"/>
        <w:lang w:val="ru-RU" w:eastAsia="en-US" w:bidi="ar-SA"/>
      </w:rPr>
    </w:lvl>
    <w:lvl w:ilvl="4" w:tplc="DCA09F24">
      <w:numFmt w:val="bullet"/>
      <w:lvlText w:val="•"/>
      <w:lvlJc w:val="left"/>
      <w:pPr>
        <w:ind w:left="6242" w:hanging="516"/>
      </w:pPr>
      <w:rPr>
        <w:rFonts w:hint="default"/>
        <w:lang w:val="ru-RU" w:eastAsia="en-US" w:bidi="ar-SA"/>
      </w:rPr>
    </w:lvl>
    <w:lvl w:ilvl="5" w:tplc="C960DD24">
      <w:numFmt w:val="bullet"/>
      <w:lvlText w:val="•"/>
      <w:lvlJc w:val="left"/>
      <w:pPr>
        <w:ind w:left="6929" w:hanging="516"/>
      </w:pPr>
      <w:rPr>
        <w:rFonts w:hint="default"/>
        <w:lang w:val="ru-RU" w:eastAsia="en-US" w:bidi="ar-SA"/>
      </w:rPr>
    </w:lvl>
    <w:lvl w:ilvl="6" w:tplc="6F0C775A">
      <w:numFmt w:val="bullet"/>
      <w:lvlText w:val="•"/>
      <w:lvlJc w:val="left"/>
      <w:pPr>
        <w:ind w:left="7616" w:hanging="516"/>
      </w:pPr>
      <w:rPr>
        <w:rFonts w:hint="default"/>
        <w:lang w:val="ru-RU" w:eastAsia="en-US" w:bidi="ar-SA"/>
      </w:rPr>
    </w:lvl>
    <w:lvl w:ilvl="7" w:tplc="3D1E1488">
      <w:numFmt w:val="bullet"/>
      <w:lvlText w:val="•"/>
      <w:lvlJc w:val="left"/>
      <w:pPr>
        <w:ind w:left="8304" w:hanging="516"/>
      </w:pPr>
      <w:rPr>
        <w:rFonts w:hint="default"/>
        <w:lang w:val="ru-RU" w:eastAsia="en-US" w:bidi="ar-SA"/>
      </w:rPr>
    </w:lvl>
    <w:lvl w:ilvl="8" w:tplc="ED3254DE">
      <w:numFmt w:val="bullet"/>
      <w:lvlText w:val="•"/>
      <w:lvlJc w:val="left"/>
      <w:pPr>
        <w:ind w:left="8991" w:hanging="516"/>
      </w:pPr>
      <w:rPr>
        <w:rFonts w:hint="default"/>
        <w:lang w:val="ru-RU" w:eastAsia="en-US" w:bidi="ar-SA"/>
      </w:rPr>
    </w:lvl>
  </w:abstractNum>
  <w:abstractNum w:abstractNumId="3">
    <w:nsid w:val="7D76682F"/>
    <w:multiLevelType w:val="hybridMultilevel"/>
    <w:tmpl w:val="368E317E"/>
    <w:lvl w:ilvl="0" w:tplc="258024B4">
      <w:numFmt w:val="bullet"/>
      <w:lvlText w:val=""/>
      <w:lvlJc w:val="left"/>
      <w:pPr>
        <w:ind w:left="602" w:hanging="7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55E0022">
      <w:numFmt w:val="bullet"/>
      <w:lvlText w:val="•"/>
      <w:lvlJc w:val="left"/>
      <w:pPr>
        <w:ind w:left="1576" w:hanging="720"/>
      </w:pPr>
      <w:rPr>
        <w:rFonts w:hint="default"/>
        <w:lang w:val="ru-RU" w:eastAsia="en-US" w:bidi="ar-SA"/>
      </w:rPr>
    </w:lvl>
    <w:lvl w:ilvl="2" w:tplc="853CB2C4">
      <w:numFmt w:val="bullet"/>
      <w:lvlText w:val="•"/>
      <w:lvlJc w:val="left"/>
      <w:pPr>
        <w:ind w:left="2553" w:hanging="720"/>
      </w:pPr>
      <w:rPr>
        <w:rFonts w:hint="default"/>
        <w:lang w:val="ru-RU" w:eastAsia="en-US" w:bidi="ar-SA"/>
      </w:rPr>
    </w:lvl>
    <w:lvl w:ilvl="3" w:tplc="BE06652C">
      <w:numFmt w:val="bullet"/>
      <w:lvlText w:val="•"/>
      <w:lvlJc w:val="left"/>
      <w:pPr>
        <w:ind w:left="3529" w:hanging="720"/>
      </w:pPr>
      <w:rPr>
        <w:rFonts w:hint="default"/>
        <w:lang w:val="ru-RU" w:eastAsia="en-US" w:bidi="ar-SA"/>
      </w:rPr>
    </w:lvl>
    <w:lvl w:ilvl="4" w:tplc="DC38CD16">
      <w:numFmt w:val="bullet"/>
      <w:lvlText w:val="•"/>
      <w:lvlJc w:val="left"/>
      <w:pPr>
        <w:ind w:left="4506" w:hanging="720"/>
      </w:pPr>
      <w:rPr>
        <w:rFonts w:hint="default"/>
        <w:lang w:val="ru-RU" w:eastAsia="en-US" w:bidi="ar-SA"/>
      </w:rPr>
    </w:lvl>
    <w:lvl w:ilvl="5" w:tplc="42B6AA34">
      <w:numFmt w:val="bullet"/>
      <w:lvlText w:val="•"/>
      <w:lvlJc w:val="left"/>
      <w:pPr>
        <w:ind w:left="5483" w:hanging="720"/>
      </w:pPr>
      <w:rPr>
        <w:rFonts w:hint="default"/>
        <w:lang w:val="ru-RU" w:eastAsia="en-US" w:bidi="ar-SA"/>
      </w:rPr>
    </w:lvl>
    <w:lvl w:ilvl="6" w:tplc="22740A9A">
      <w:numFmt w:val="bullet"/>
      <w:lvlText w:val="•"/>
      <w:lvlJc w:val="left"/>
      <w:pPr>
        <w:ind w:left="6459" w:hanging="720"/>
      </w:pPr>
      <w:rPr>
        <w:rFonts w:hint="default"/>
        <w:lang w:val="ru-RU" w:eastAsia="en-US" w:bidi="ar-SA"/>
      </w:rPr>
    </w:lvl>
    <w:lvl w:ilvl="7" w:tplc="2F681DBA">
      <w:numFmt w:val="bullet"/>
      <w:lvlText w:val="•"/>
      <w:lvlJc w:val="left"/>
      <w:pPr>
        <w:ind w:left="7436" w:hanging="720"/>
      </w:pPr>
      <w:rPr>
        <w:rFonts w:hint="default"/>
        <w:lang w:val="ru-RU" w:eastAsia="en-US" w:bidi="ar-SA"/>
      </w:rPr>
    </w:lvl>
    <w:lvl w:ilvl="8" w:tplc="AB849364">
      <w:numFmt w:val="bullet"/>
      <w:lvlText w:val="•"/>
      <w:lvlJc w:val="left"/>
      <w:pPr>
        <w:ind w:left="8413" w:hanging="7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06"/>
    <w:rsid w:val="00743F06"/>
    <w:rsid w:val="008C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3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43F0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43F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43F06"/>
    <w:pPr>
      <w:ind w:left="1058"/>
      <w:outlineLvl w:val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34"/>
    <w:qFormat/>
    <w:rsid w:val="00743F06"/>
    <w:pPr>
      <w:ind w:left="60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3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43F0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43F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43F06"/>
    <w:pPr>
      <w:ind w:left="1058"/>
      <w:outlineLvl w:val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34"/>
    <w:qFormat/>
    <w:rsid w:val="00743F06"/>
    <w:pPr>
      <w:ind w:left="6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2023-09-21T07:06:00Z</dcterms:created>
  <dcterms:modified xsi:type="dcterms:W3CDTF">2023-09-21T07:07:00Z</dcterms:modified>
</cp:coreProperties>
</file>