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4A" w:rsidRPr="00941F4A" w:rsidRDefault="00941F4A" w:rsidP="00941F4A">
      <w:pPr>
        <w:pStyle w:val="a5"/>
        <w:numPr>
          <w:ilvl w:val="0"/>
          <w:numId w:val="2"/>
        </w:numPr>
        <w:tabs>
          <w:tab w:val="left" w:pos="1161"/>
          <w:tab w:val="left" w:pos="1162"/>
        </w:tabs>
        <w:spacing w:before="173" w:line="242" w:lineRule="auto"/>
        <w:ind w:right="536"/>
        <w:jc w:val="center"/>
        <w:rPr>
          <w:b/>
          <w:sz w:val="24"/>
          <w:szCs w:val="24"/>
        </w:rPr>
      </w:pPr>
      <w:r w:rsidRPr="00941F4A">
        <w:rPr>
          <w:b/>
          <w:sz w:val="24"/>
          <w:szCs w:val="24"/>
        </w:rPr>
        <w:t>Ожидаемые результаты реализации Программы развития</w:t>
      </w:r>
    </w:p>
    <w:p w:rsidR="00941F4A" w:rsidRDefault="00941F4A" w:rsidP="00941F4A">
      <w:pPr>
        <w:pStyle w:val="a3"/>
        <w:spacing w:line="259" w:lineRule="auto"/>
        <w:ind w:right="22" w:firstLine="567"/>
        <w:jc w:val="both"/>
      </w:pPr>
      <w:r>
        <w:t xml:space="preserve">Успешная реализация программы позволит сформировать и реализовать модель </w:t>
      </w:r>
      <w:proofErr w:type="gramStart"/>
      <w:r>
        <w:t>со</w:t>
      </w:r>
      <w:proofErr w:type="gramEnd"/>
      <w:r>
        <w:rPr>
          <w:spacing w:val="-57"/>
        </w:rPr>
        <w:t xml:space="preserve"> </w:t>
      </w:r>
      <w:r>
        <w:t>временной школы, объединяющей детей и взрослых, обеспечивающей доступность качественного образования и равные возможности для всех обучающихся, их всестороннее</w:t>
      </w:r>
      <w:r>
        <w:rPr>
          <w:spacing w:val="1"/>
        </w:rPr>
        <w:t xml:space="preserve"> </w:t>
      </w:r>
      <w:r>
        <w:t xml:space="preserve">развитие, </w:t>
      </w:r>
      <w:proofErr w:type="spellStart"/>
      <w:r>
        <w:t>здоровьесбережение</w:t>
      </w:r>
      <w:proofErr w:type="spellEnd"/>
      <w:r>
        <w:t>, направленной на совершенствование системы профессиональной</w:t>
      </w:r>
      <w:r>
        <w:rPr>
          <w:spacing w:val="1"/>
        </w:rPr>
        <w:t xml:space="preserve"> </w:t>
      </w:r>
      <w:r>
        <w:t>ориентации, воспитание патриотизма,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духовно-нравственной культуры на основе российских традиционных духовных и культурных ценностей</w:t>
      </w:r>
    </w:p>
    <w:p w:rsidR="00941F4A" w:rsidRDefault="00941F4A" w:rsidP="00941F4A">
      <w:pPr>
        <w:pStyle w:val="a3"/>
        <w:spacing w:line="259" w:lineRule="auto"/>
        <w:ind w:right="22" w:firstLine="567"/>
        <w:jc w:val="both"/>
      </w:pPr>
      <w:r>
        <w:rPr>
          <w:spacing w:val="-3"/>
        </w:rPr>
        <w:t>Совершенствование</w:t>
      </w:r>
      <w:r>
        <w:rPr>
          <w:spacing w:val="-8"/>
        </w:rPr>
        <w:t xml:space="preserve"> </w:t>
      </w:r>
      <w:r>
        <w:rPr>
          <w:spacing w:val="-3"/>
        </w:rPr>
        <w:t>обучения</w:t>
      </w:r>
      <w:r>
        <w:rPr>
          <w:spacing w:val="-8"/>
        </w:rPr>
        <w:t xml:space="preserve"> </w:t>
      </w:r>
      <w:r>
        <w:rPr>
          <w:spacing w:val="-3"/>
        </w:rPr>
        <w:t>будет</w:t>
      </w:r>
      <w:r>
        <w:rPr>
          <w:spacing w:val="-6"/>
        </w:rPr>
        <w:t xml:space="preserve"> </w:t>
      </w:r>
      <w:r>
        <w:rPr>
          <w:spacing w:val="-3"/>
        </w:rPr>
        <w:t>во</w:t>
      </w:r>
      <w:r>
        <w:rPr>
          <w:spacing w:val="-6"/>
        </w:rPr>
        <w:t xml:space="preserve"> </w:t>
      </w:r>
      <w:r>
        <w:rPr>
          <w:spacing w:val="-3"/>
        </w:rPr>
        <w:t>многом</w:t>
      </w:r>
      <w:r>
        <w:rPr>
          <w:spacing w:val="-5"/>
        </w:rPr>
        <w:t xml:space="preserve"> </w:t>
      </w:r>
      <w:r>
        <w:rPr>
          <w:spacing w:val="-3"/>
        </w:rPr>
        <w:t>зависеть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7"/>
        </w:rPr>
        <w:t xml:space="preserve"> </w:t>
      </w:r>
      <w:r>
        <w:rPr>
          <w:spacing w:val="-2"/>
        </w:rPr>
        <w:t>консолидации</w:t>
      </w:r>
      <w:r>
        <w:rPr>
          <w:spacing w:val="-5"/>
        </w:rPr>
        <w:t xml:space="preserve"> </w:t>
      </w:r>
      <w:r>
        <w:rPr>
          <w:spacing w:val="-2"/>
        </w:rPr>
        <w:t>усилий</w:t>
      </w:r>
      <w:r>
        <w:rPr>
          <w:spacing w:val="-7"/>
        </w:rPr>
        <w:t xml:space="preserve"> </w:t>
      </w:r>
      <w:r>
        <w:rPr>
          <w:spacing w:val="-2"/>
        </w:rPr>
        <w:t xml:space="preserve">всех </w:t>
      </w:r>
      <w:r>
        <w:rPr>
          <w:spacing w:val="-57"/>
        </w:rPr>
        <w:t xml:space="preserve"> </w:t>
      </w:r>
      <w:r>
        <w:rPr>
          <w:spacing w:val="-5"/>
        </w:rPr>
        <w:t xml:space="preserve">участников образовательных отношений </w:t>
      </w:r>
      <w:r>
        <w:rPr>
          <w:spacing w:val="-4"/>
        </w:rPr>
        <w:t>по повышению качества образования, рационального</w:t>
      </w:r>
      <w:r>
        <w:rPr>
          <w:spacing w:val="-57"/>
        </w:rPr>
        <w:t xml:space="preserve"> </w:t>
      </w:r>
      <w:r>
        <w:rPr>
          <w:spacing w:val="-5"/>
        </w:rPr>
        <w:t xml:space="preserve">использования возможностей сетевого взаимодействия с различными субъектами </w:t>
      </w:r>
      <w:r>
        <w:rPr>
          <w:spacing w:val="-4"/>
        </w:rPr>
        <w:t>(учреждения</w:t>
      </w:r>
      <w:r>
        <w:rPr>
          <w:spacing w:val="-57"/>
        </w:rPr>
        <w:t xml:space="preserve"> </w:t>
      </w:r>
      <w:r>
        <w:rPr>
          <w:spacing w:val="-5"/>
        </w:rPr>
        <w:t>дополнительного образования, учреждения СПО, библиотека, предприятия), последова</w:t>
      </w:r>
      <w:r>
        <w:rPr>
          <w:spacing w:val="-7"/>
        </w:rPr>
        <w:t>тельного</w:t>
      </w:r>
      <w:r>
        <w:rPr>
          <w:spacing w:val="-15"/>
        </w:rPr>
        <w:t xml:space="preserve"> </w:t>
      </w:r>
      <w:r>
        <w:rPr>
          <w:spacing w:val="-7"/>
        </w:rPr>
        <w:t>внедрения</w:t>
      </w:r>
      <w:r>
        <w:rPr>
          <w:spacing w:val="-15"/>
        </w:rPr>
        <w:t xml:space="preserve"> </w:t>
      </w:r>
      <w:r>
        <w:rPr>
          <w:spacing w:val="-7"/>
        </w:rPr>
        <w:t>в</w:t>
      </w:r>
      <w:r>
        <w:rPr>
          <w:spacing w:val="-15"/>
        </w:rPr>
        <w:t xml:space="preserve"> </w:t>
      </w:r>
      <w:r>
        <w:rPr>
          <w:spacing w:val="-7"/>
        </w:rPr>
        <w:t>обучение</w:t>
      </w:r>
      <w:r>
        <w:rPr>
          <w:spacing w:val="-16"/>
        </w:rPr>
        <w:t xml:space="preserve"> </w:t>
      </w:r>
      <w:r>
        <w:rPr>
          <w:spacing w:val="-7"/>
        </w:rPr>
        <w:t>цифрового</w:t>
      </w:r>
      <w:r>
        <w:rPr>
          <w:spacing w:val="-15"/>
        </w:rPr>
        <w:t xml:space="preserve"> </w:t>
      </w:r>
      <w:r>
        <w:rPr>
          <w:spacing w:val="-7"/>
        </w:rPr>
        <w:t>образовательного</w:t>
      </w:r>
      <w:r>
        <w:rPr>
          <w:spacing w:val="-15"/>
        </w:rPr>
        <w:t xml:space="preserve"> </w:t>
      </w:r>
      <w:r>
        <w:rPr>
          <w:spacing w:val="-6"/>
        </w:rPr>
        <w:t>контента.</w:t>
      </w:r>
    </w:p>
    <w:p w:rsidR="00941F4A" w:rsidRDefault="00941F4A" w:rsidP="00941F4A">
      <w:pPr>
        <w:pStyle w:val="a3"/>
        <w:spacing w:line="259" w:lineRule="auto"/>
        <w:ind w:right="22" w:firstLine="567"/>
        <w:jc w:val="both"/>
      </w:pPr>
      <w:r>
        <w:t>В настоящей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процессов образования, воспитания и развития творческих способностей обучающихся,</w:t>
      </w:r>
      <w:r>
        <w:rPr>
          <w:spacing w:val="1"/>
        </w:rPr>
        <w:t xml:space="preserve"> </w:t>
      </w:r>
      <w:r>
        <w:t xml:space="preserve">совершенствования системы управления образовательной организацией, ее образовательной инфраструктуры и школьного климата, достижения заданного уровня «Школы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России».</w:t>
      </w:r>
    </w:p>
    <w:p w:rsidR="00941F4A" w:rsidRDefault="00941F4A" w:rsidP="00941F4A">
      <w:pPr>
        <w:pStyle w:val="a3"/>
        <w:spacing w:line="259" w:lineRule="auto"/>
        <w:ind w:right="22" w:firstLine="567"/>
        <w:jc w:val="both"/>
      </w:pPr>
      <w:r>
        <w:t>В зависимости от изменений социально-экономической обстановки, а также законодательной базы возможны корректировка и уточнение указанных направлений развития.</w:t>
      </w:r>
    </w:p>
    <w:p w:rsidR="00941F4A" w:rsidRDefault="00941F4A" w:rsidP="00941F4A">
      <w:pPr>
        <w:pStyle w:val="a3"/>
        <w:spacing w:after="1"/>
        <w:ind w:right="22" w:firstLine="567"/>
        <w:rPr>
          <w:sz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804"/>
      </w:tblGrid>
      <w:tr w:rsidR="00941F4A" w:rsidRPr="00907DF2" w:rsidTr="009448C2">
        <w:trPr>
          <w:trHeight w:val="297"/>
        </w:trPr>
        <w:tc>
          <w:tcPr>
            <w:tcW w:w="3544" w:type="dxa"/>
          </w:tcPr>
          <w:p w:rsidR="00941F4A" w:rsidRPr="00907DF2" w:rsidRDefault="00941F4A" w:rsidP="00947C3B">
            <w:pPr>
              <w:pStyle w:val="TableParagraph"/>
              <w:spacing w:line="275" w:lineRule="exact"/>
              <w:ind w:left="0" w:right="22" w:firstLine="567"/>
              <w:jc w:val="center"/>
              <w:rPr>
                <w:b/>
              </w:rPr>
            </w:pPr>
            <w:bookmarkStart w:id="0" w:name="_GoBack" w:colFirst="0" w:colLast="1"/>
            <w:proofErr w:type="spellStart"/>
            <w:r w:rsidRPr="00907DF2">
              <w:rPr>
                <w:b/>
              </w:rPr>
              <w:t>Уровень</w:t>
            </w:r>
            <w:proofErr w:type="spellEnd"/>
          </w:p>
        </w:tc>
        <w:tc>
          <w:tcPr>
            <w:tcW w:w="6804" w:type="dxa"/>
          </w:tcPr>
          <w:p w:rsidR="00941F4A" w:rsidRPr="00907DF2" w:rsidRDefault="00941F4A" w:rsidP="00947C3B">
            <w:pPr>
              <w:pStyle w:val="TableParagraph"/>
              <w:spacing w:line="275" w:lineRule="exact"/>
              <w:ind w:left="0" w:right="22" w:firstLine="567"/>
              <w:jc w:val="center"/>
              <w:rPr>
                <w:b/>
              </w:rPr>
            </w:pPr>
            <w:proofErr w:type="spellStart"/>
            <w:r w:rsidRPr="00907DF2">
              <w:rPr>
                <w:b/>
              </w:rPr>
              <w:t>Конечный</w:t>
            </w:r>
            <w:proofErr w:type="spellEnd"/>
            <w:r w:rsidRPr="00907DF2">
              <w:rPr>
                <w:b/>
                <w:spacing w:val="-3"/>
              </w:rPr>
              <w:t xml:space="preserve"> </w:t>
            </w:r>
            <w:proofErr w:type="spellStart"/>
            <w:r w:rsidRPr="00907DF2">
              <w:rPr>
                <w:b/>
              </w:rPr>
              <w:t>результат</w:t>
            </w:r>
            <w:proofErr w:type="spellEnd"/>
          </w:p>
        </w:tc>
      </w:tr>
      <w:bookmarkEnd w:id="0"/>
      <w:tr w:rsidR="00941F4A" w:rsidRPr="00907DF2" w:rsidTr="009448C2">
        <w:trPr>
          <w:trHeight w:val="1008"/>
        </w:trPr>
        <w:tc>
          <w:tcPr>
            <w:tcW w:w="3544" w:type="dxa"/>
          </w:tcPr>
          <w:p w:rsidR="00941F4A" w:rsidRPr="00907DF2" w:rsidRDefault="00941F4A" w:rsidP="009448C2">
            <w:pPr>
              <w:pStyle w:val="TableParagraph"/>
              <w:spacing w:before="1"/>
              <w:ind w:left="0" w:right="22" w:firstLine="567"/>
              <w:jc w:val="left"/>
              <w:rPr>
                <w:b/>
              </w:rPr>
            </w:pPr>
            <w:proofErr w:type="spellStart"/>
            <w:r w:rsidRPr="00907DF2">
              <w:rPr>
                <w:b/>
              </w:rPr>
              <w:t>На</w:t>
            </w:r>
            <w:proofErr w:type="spellEnd"/>
            <w:r w:rsidRPr="00907DF2">
              <w:rPr>
                <w:b/>
                <w:spacing w:val="-1"/>
              </w:rPr>
              <w:t xml:space="preserve"> </w:t>
            </w:r>
            <w:proofErr w:type="spellStart"/>
            <w:r w:rsidRPr="00907DF2">
              <w:rPr>
                <w:b/>
              </w:rPr>
              <w:t>уровне</w:t>
            </w:r>
            <w:proofErr w:type="spellEnd"/>
            <w:r w:rsidRPr="00907DF2">
              <w:rPr>
                <w:b/>
                <w:spacing w:val="-2"/>
              </w:rPr>
              <w:t xml:space="preserve"> </w:t>
            </w:r>
            <w:proofErr w:type="spellStart"/>
            <w:r w:rsidRPr="00907DF2">
              <w:rPr>
                <w:b/>
              </w:rPr>
              <w:t>учредителя</w:t>
            </w:r>
            <w:proofErr w:type="spellEnd"/>
          </w:p>
        </w:tc>
        <w:tc>
          <w:tcPr>
            <w:tcW w:w="6804" w:type="dxa"/>
          </w:tcPr>
          <w:p w:rsidR="00941F4A" w:rsidRPr="00941F4A" w:rsidRDefault="00941F4A" w:rsidP="009448C2">
            <w:pPr>
              <w:pStyle w:val="TableParagraph"/>
              <w:spacing w:line="259" w:lineRule="auto"/>
              <w:ind w:left="0" w:right="22" w:firstLine="567"/>
              <w:rPr>
                <w:lang w:val="ru-RU"/>
              </w:rPr>
            </w:pPr>
            <w:proofErr w:type="gramStart"/>
            <w:r w:rsidRPr="00941F4A">
              <w:rPr>
                <w:lang w:val="ru-RU"/>
              </w:rPr>
              <w:t>Достигнут</w:t>
            </w:r>
            <w:proofErr w:type="gramEnd"/>
            <w:r w:rsidRPr="00941F4A">
              <w:rPr>
                <w:lang w:val="ru-RU"/>
              </w:rPr>
              <w:t xml:space="preserve"> заданный уровень «Школы </w:t>
            </w:r>
            <w:proofErr w:type="spellStart"/>
            <w:r w:rsidRPr="00941F4A">
              <w:rPr>
                <w:lang w:val="ru-RU"/>
              </w:rPr>
              <w:t>Минпросвещения</w:t>
            </w:r>
            <w:proofErr w:type="spellEnd"/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России»,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соответствие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ОО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единым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требованиям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к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образовательной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среде, школьному климату, организации образовательной,</w:t>
            </w:r>
            <w:r w:rsidRPr="00941F4A">
              <w:rPr>
                <w:spacing w:val="10"/>
                <w:lang w:val="ru-RU"/>
              </w:rPr>
              <w:t xml:space="preserve"> </w:t>
            </w:r>
            <w:r w:rsidRPr="00941F4A">
              <w:rPr>
                <w:lang w:val="ru-RU"/>
              </w:rPr>
              <w:t>просветительской,</w:t>
            </w:r>
            <w:r w:rsidRPr="00941F4A">
              <w:rPr>
                <w:spacing w:val="10"/>
                <w:lang w:val="ru-RU"/>
              </w:rPr>
              <w:t xml:space="preserve"> </w:t>
            </w:r>
            <w:r w:rsidRPr="00941F4A">
              <w:rPr>
                <w:lang w:val="ru-RU"/>
              </w:rPr>
              <w:t>воспитательной</w:t>
            </w:r>
            <w:r w:rsidRPr="00941F4A">
              <w:rPr>
                <w:spacing w:val="-2"/>
                <w:lang w:val="ru-RU"/>
              </w:rPr>
              <w:t xml:space="preserve"> </w:t>
            </w:r>
            <w:r w:rsidRPr="00941F4A">
              <w:rPr>
                <w:lang w:val="ru-RU"/>
              </w:rPr>
              <w:t>деятельности.</w:t>
            </w:r>
          </w:p>
        </w:tc>
      </w:tr>
      <w:tr w:rsidR="00941F4A" w:rsidRPr="00907DF2" w:rsidTr="009448C2">
        <w:trPr>
          <w:trHeight w:val="3874"/>
        </w:trPr>
        <w:tc>
          <w:tcPr>
            <w:tcW w:w="3544" w:type="dxa"/>
          </w:tcPr>
          <w:p w:rsidR="00941F4A" w:rsidRPr="00907DF2" w:rsidRDefault="00941F4A" w:rsidP="009448C2">
            <w:pPr>
              <w:pStyle w:val="TableParagraph"/>
              <w:spacing w:line="275" w:lineRule="exact"/>
              <w:ind w:left="0" w:right="22" w:firstLine="567"/>
              <w:jc w:val="left"/>
              <w:rPr>
                <w:b/>
              </w:rPr>
            </w:pPr>
            <w:proofErr w:type="spellStart"/>
            <w:r w:rsidRPr="00907DF2">
              <w:rPr>
                <w:b/>
              </w:rPr>
              <w:t>На</w:t>
            </w:r>
            <w:proofErr w:type="spellEnd"/>
            <w:r w:rsidRPr="00907DF2">
              <w:rPr>
                <w:b/>
                <w:spacing w:val="-2"/>
              </w:rPr>
              <w:t xml:space="preserve"> </w:t>
            </w:r>
            <w:proofErr w:type="spellStart"/>
            <w:r w:rsidRPr="00907DF2">
              <w:rPr>
                <w:b/>
              </w:rPr>
              <w:t>уровне</w:t>
            </w:r>
            <w:proofErr w:type="spellEnd"/>
            <w:r w:rsidRPr="00907DF2">
              <w:rPr>
                <w:b/>
                <w:spacing w:val="-2"/>
              </w:rPr>
              <w:t xml:space="preserve"> </w:t>
            </w:r>
            <w:proofErr w:type="spellStart"/>
            <w:r w:rsidRPr="00907DF2">
              <w:rPr>
                <w:b/>
              </w:rPr>
              <w:t>руководства</w:t>
            </w:r>
            <w:proofErr w:type="spellEnd"/>
          </w:p>
        </w:tc>
        <w:tc>
          <w:tcPr>
            <w:tcW w:w="6804" w:type="dxa"/>
          </w:tcPr>
          <w:p w:rsidR="00941F4A" w:rsidRPr="00941F4A" w:rsidRDefault="00941F4A" w:rsidP="009448C2">
            <w:pPr>
              <w:pStyle w:val="TableParagraph"/>
              <w:spacing w:line="259" w:lineRule="auto"/>
              <w:ind w:left="0" w:right="22"/>
              <w:rPr>
                <w:sz w:val="24"/>
                <w:lang w:val="ru-RU"/>
              </w:rPr>
            </w:pPr>
            <w:r w:rsidRPr="00941F4A">
              <w:rPr>
                <w:lang w:val="ru-RU"/>
              </w:rPr>
              <w:t>Функционирует модель обновленной управляющей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системы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образовательной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организацией, основной целью и результатом к</w:t>
            </w:r>
            <w:proofErr w:type="gramStart"/>
            <w:r w:rsidRPr="00941F4A">
              <w:rPr>
                <w:lang w:val="ru-RU"/>
              </w:rPr>
              <w:t>о-</w:t>
            </w:r>
            <w:proofErr w:type="gramEnd"/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торой является оказание доступных качественных образовательных услуг; в ее структуре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присутствуют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все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субъекты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управления, а также реализована возможность непрерывного обучения и повышения профессиональных компетенций педагогов. Центр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образования работает по единым критериям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и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активностям,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обеспечивает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доступность</w:t>
            </w:r>
            <w:r w:rsidRPr="00941F4A">
              <w:rPr>
                <w:spacing w:val="1"/>
                <w:lang w:val="ru-RU"/>
              </w:rPr>
              <w:t xml:space="preserve"> </w:t>
            </w:r>
            <w:r w:rsidRPr="00941F4A">
              <w:rPr>
                <w:lang w:val="ru-RU"/>
              </w:rPr>
              <w:t>качественного</w:t>
            </w:r>
            <w:r w:rsidRPr="00941F4A">
              <w:rPr>
                <w:spacing w:val="17"/>
                <w:lang w:val="ru-RU"/>
              </w:rPr>
              <w:t xml:space="preserve"> </w:t>
            </w:r>
            <w:r w:rsidRPr="00941F4A">
              <w:rPr>
                <w:lang w:val="ru-RU"/>
              </w:rPr>
              <w:t>образования</w:t>
            </w:r>
            <w:r w:rsidRPr="00941F4A">
              <w:rPr>
                <w:spacing w:val="18"/>
                <w:lang w:val="ru-RU"/>
              </w:rPr>
              <w:t xml:space="preserve"> </w:t>
            </w:r>
            <w:r w:rsidRPr="00941F4A">
              <w:rPr>
                <w:lang w:val="ru-RU"/>
              </w:rPr>
              <w:t>и</w:t>
            </w:r>
            <w:r w:rsidRPr="00941F4A">
              <w:rPr>
                <w:spacing w:val="19"/>
                <w:lang w:val="ru-RU"/>
              </w:rPr>
              <w:t xml:space="preserve"> </w:t>
            </w:r>
            <w:r w:rsidRPr="00941F4A">
              <w:rPr>
                <w:lang w:val="ru-RU"/>
              </w:rPr>
              <w:t>предоставляет равные</w:t>
            </w:r>
            <w:r w:rsidRPr="00941F4A">
              <w:rPr>
                <w:spacing w:val="43"/>
                <w:lang w:val="ru-RU"/>
              </w:rPr>
              <w:t xml:space="preserve"> </w:t>
            </w:r>
            <w:r w:rsidRPr="00941F4A">
              <w:rPr>
                <w:lang w:val="ru-RU"/>
              </w:rPr>
              <w:t>возможности</w:t>
            </w:r>
            <w:r w:rsidRPr="00941F4A">
              <w:rPr>
                <w:spacing w:val="46"/>
                <w:lang w:val="ru-RU"/>
              </w:rPr>
              <w:t xml:space="preserve"> </w:t>
            </w:r>
            <w:r w:rsidRPr="00941F4A">
              <w:rPr>
                <w:lang w:val="ru-RU"/>
              </w:rPr>
              <w:t>для</w:t>
            </w:r>
            <w:r w:rsidRPr="00941F4A">
              <w:rPr>
                <w:spacing w:val="44"/>
                <w:lang w:val="ru-RU"/>
              </w:rPr>
              <w:t xml:space="preserve"> </w:t>
            </w:r>
            <w:r w:rsidRPr="00941F4A">
              <w:rPr>
                <w:lang w:val="ru-RU"/>
              </w:rPr>
              <w:t>всех</w:t>
            </w:r>
            <w:r w:rsidRPr="00941F4A">
              <w:rPr>
                <w:spacing w:val="47"/>
                <w:lang w:val="ru-RU"/>
              </w:rPr>
              <w:t xml:space="preserve"> </w:t>
            </w:r>
            <w:r w:rsidRPr="00941F4A">
              <w:rPr>
                <w:lang w:val="ru-RU"/>
              </w:rPr>
              <w:t>обучающих</w:t>
            </w:r>
            <w:r w:rsidRPr="00941F4A">
              <w:rPr>
                <w:sz w:val="24"/>
                <w:lang w:val="ru-RU"/>
              </w:rPr>
              <w:t xml:space="preserve">ся. </w:t>
            </w:r>
            <w:proofErr w:type="gramStart"/>
            <w:r w:rsidRPr="00941F4A">
              <w:rPr>
                <w:sz w:val="24"/>
                <w:lang w:val="ru-RU"/>
              </w:rPr>
              <w:t>Синхронизированы</w:t>
            </w:r>
            <w:proofErr w:type="gramEnd"/>
            <w:r w:rsidRPr="00941F4A">
              <w:rPr>
                <w:sz w:val="24"/>
                <w:lang w:val="ru-RU"/>
              </w:rPr>
              <w:t>, взаимодействуют и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дополняют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друг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друга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учебный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процесс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и</w:t>
            </w:r>
            <w:r w:rsidRPr="00941F4A">
              <w:rPr>
                <w:spacing w:val="-57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внеурочная деятельность. Создана воспитывающая среда, ориентированная на формирование патриотизма, российской гражданской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идентичности,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духовно-нравственной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культуры</w:t>
            </w:r>
            <w:r w:rsidRPr="00941F4A">
              <w:rPr>
                <w:spacing w:val="24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на</w:t>
            </w:r>
            <w:r w:rsidRPr="00941F4A">
              <w:rPr>
                <w:spacing w:val="26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основе</w:t>
            </w:r>
            <w:r w:rsidRPr="00941F4A">
              <w:rPr>
                <w:spacing w:val="25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российских</w:t>
            </w:r>
            <w:r w:rsidRPr="00941F4A">
              <w:rPr>
                <w:spacing w:val="27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традиционных</w:t>
            </w:r>
            <w:r w:rsidRPr="00941F4A">
              <w:rPr>
                <w:spacing w:val="-2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духовных</w:t>
            </w:r>
            <w:r w:rsidRPr="00941F4A">
              <w:rPr>
                <w:spacing w:val="-3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и</w:t>
            </w:r>
            <w:r w:rsidRPr="00941F4A">
              <w:rPr>
                <w:spacing w:val="-3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культурных</w:t>
            </w:r>
            <w:r w:rsidRPr="00941F4A">
              <w:rPr>
                <w:spacing w:val="-3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ценностей</w:t>
            </w:r>
          </w:p>
        </w:tc>
      </w:tr>
      <w:tr w:rsidR="00941F4A" w:rsidRPr="00907DF2" w:rsidTr="009448C2">
        <w:trPr>
          <w:trHeight w:val="1493"/>
        </w:trPr>
        <w:tc>
          <w:tcPr>
            <w:tcW w:w="3544" w:type="dxa"/>
          </w:tcPr>
          <w:p w:rsidR="00941F4A" w:rsidRPr="00907DF2" w:rsidRDefault="00941F4A" w:rsidP="009448C2">
            <w:pPr>
              <w:pStyle w:val="TableParagraph"/>
              <w:spacing w:line="275" w:lineRule="exact"/>
              <w:ind w:left="0" w:right="22" w:firstLine="567"/>
              <w:jc w:val="left"/>
              <w:rPr>
                <w:b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уровне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педагогических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работников</w:t>
            </w:r>
            <w:proofErr w:type="spellEnd"/>
          </w:p>
        </w:tc>
        <w:tc>
          <w:tcPr>
            <w:tcW w:w="6804" w:type="dxa"/>
          </w:tcPr>
          <w:p w:rsidR="00941F4A" w:rsidRPr="00941F4A" w:rsidRDefault="00941F4A" w:rsidP="009448C2">
            <w:pPr>
              <w:pStyle w:val="TableParagraph"/>
              <w:spacing w:line="259" w:lineRule="auto"/>
              <w:ind w:left="0" w:right="22" w:firstLine="567"/>
              <w:rPr>
                <w:sz w:val="24"/>
                <w:lang w:val="ru-RU"/>
              </w:rPr>
            </w:pPr>
            <w:r w:rsidRPr="00941F4A">
              <w:rPr>
                <w:sz w:val="24"/>
                <w:lang w:val="ru-RU"/>
              </w:rPr>
              <w:t>Учитель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является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основополагающим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элементом в системе качественного школьного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образования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и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становления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 xml:space="preserve">гражданственности </w:t>
            </w:r>
            <w:proofErr w:type="gramStart"/>
            <w:r w:rsidRPr="00941F4A">
              <w:rPr>
                <w:sz w:val="24"/>
                <w:lang w:val="ru-RU"/>
              </w:rPr>
              <w:t>обучающихся</w:t>
            </w:r>
            <w:proofErr w:type="gramEnd"/>
            <w:r w:rsidRPr="00941F4A">
              <w:rPr>
                <w:sz w:val="24"/>
                <w:lang w:val="ru-RU"/>
              </w:rPr>
              <w:t>. Разработаны и апробированы мероприятия, направленные на обучение,</w:t>
            </w:r>
            <w:r w:rsidRPr="00941F4A">
              <w:rPr>
                <w:spacing w:val="2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профессиональное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развитие</w:t>
            </w:r>
            <w:r w:rsidRPr="00941F4A">
              <w:rPr>
                <w:spacing w:val="58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педагогов.</w:t>
            </w:r>
          </w:p>
        </w:tc>
      </w:tr>
      <w:tr w:rsidR="00941F4A" w:rsidRPr="00907DF2" w:rsidTr="009448C2">
        <w:trPr>
          <w:trHeight w:val="1493"/>
        </w:trPr>
        <w:tc>
          <w:tcPr>
            <w:tcW w:w="3544" w:type="dxa"/>
          </w:tcPr>
          <w:p w:rsidR="00941F4A" w:rsidRPr="00941F4A" w:rsidRDefault="00941F4A" w:rsidP="009448C2">
            <w:pPr>
              <w:pStyle w:val="TableParagraph"/>
              <w:spacing w:line="275" w:lineRule="exact"/>
              <w:ind w:left="0" w:right="22" w:firstLine="567"/>
              <w:jc w:val="left"/>
              <w:rPr>
                <w:b/>
                <w:sz w:val="24"/>
                <w:lang w:val="ru-RU"/>
              </w:rPr>
            </w:pPr>
            <w:r w:rsidRPr="00941F4A">
              <w:rPr>
                <w:b/>
                <w:sz w:val="24"/>
                <w:lang w:val="ru-RU"/>
              </w:rPr>
              <w:t>На уровне обучающихся и их родителей</w:t>
            </w:r>
            <w:r w:rsidRPr="00941F4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41F4A">
              <w:rPr>
                <w:b/>
                <w:sz w:val="24"/>
                <w:lang w:val="ru-RU"/>
              </w:rPr>
              <w:t>(законных</w:t>
            </w:r>
            <w:r w:rsidRPr="00941F4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41F4A">
              <w:rPr>
                <w:b/>
                <w:sz w:val="24"/>
                <w:lang w:val="ru-RU"/>
              </w:rPr>
              <w:t>представителей)</w:t>
            </w:r>
          </w:p>
        </w:tc>
        <w:tc>
          <w:tcPr>
            <w:tcW w:w="6804" w:type="dxa"/>
          </w:tcPr>
          <w:p w:rsidR="00941F4A" w:rsidRPr="00941F4A" w:rsidRDefault="00941F4A" w:rsidP="009448C2">
            <w:pPr>
              <w:pStyle w:val="TableParagraph"/>
              <w:spacing w:line="259" w:lineRule="auto"/>
              <w:ind w:left="0" w:right="22" w:firstLine="567"/>
              <w:rPr>
                <w:sz w:val="24"/>
                <w:lang w:val="ru-RU"/>
              </w:rPr>
            </w:pPr>
            <w:r w:rsidRPr="00941F4A">
              <w:rPr>
                <w:sz w:val="24"/>
                <w:lang w:val="ru-RU"/>
              </w:rPr>
              <w:t>Семья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–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активный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участник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процесса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социализации,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выбора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профессионального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и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жизненного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пути,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формирования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мировоззрения.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Личностные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результаты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обучающихся формируются на основе развития их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самосознания,</w:t>
            </w:r>
            <w:r w:rsidRPr="00941F4A">
              <w:rPr>
                <w:spacing w:val="14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самоопределения</w:t>
            </w:r>
            <w:r w:rsidRPr="00941F4A">
              <w:rPr>
                <w:spacing w:val="14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и</w:t>
            </w:r>
            <w:r w:rsidRPr="00941F4A">
              <w:rPr>
                <w:spacing w:val="15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морально-этической</w:t>
            </w:r>
            <w:r w:rsidRPr="00941F4A">
              <w:rPr>
                <w:spacing w:val="-3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ориентации.</w:t>
            </w:r>
          </w:p>
        </w:tc>
      </w:tr>
      <w:tr w:rsidR="00941F4A" w:rsidRPr="00907DF2" w:rsidTr="009448C2">
        <w:trPr>
          <w:trHeight w:val="937"/>
        </w:trPr>
        <w:tc>
          <w:tcPr>
            <w:tcW w:w="3544" w:type="dxa"/>
          </w:tcPr>
          <w:p w:rsidR="00941F4A" w:rsidRDefault="00941F4A" w:rsidP="009448C2">
            <w:pPr>
              <w:pStyle w:val="TableParagraph"/>
              <w:spacing w:line="275" w:lineRule="exact"/>
              <w:ind w:left="0" w:right="22" w:firstLine="56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уровне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партнеров</w:t>
            </w:r>
            <w:proofErr w:type="spellEnd"/>
          </w:p>
        </w:tc>
        <w:tc>
          <w:tcPr>
            <w:tcW w:w="6804" w:type="dxa"/>
          </w:tcPr>
          <w:p w:rsidR="00941F4A" w:rsidRPr="00941F4A" w:rsidRDefault="00941F4A" w:rsidP="009448C2">
            <w:pPr>
              <w:pStyle w:val="TableParagraph"/>
              <w:spacing w:line="259" w:lineRule="auto"/>
              <w:ind w:left="0" w:right="22" w:firstLine="567"/>
              <w:rPr>
                <w:sz w:val="24"/>
                <w:lang w:val="ru-RU"/>
              </w:rPr>
            </w:pPr>
            <w:r w:rsidRPr="00941F4A">
              <w:rPr>
                <w:sz w:val="24"/>
                <w:lang w:val="ru-RU"/>
              </w:rPr>
              <w:t xml:space="preserve">Расширены партнерские </w:t>
            </w:r>
            <w:proofErr w:type="gramStart"/>
            <w:r w:rsidRPr="00941F4A">
              <w:rPr>
                <w:sz w:val="24"/>
                <w:lang w:val="ru-RU"/>
              </w:rPr>
              <w:t>отношения</w:t>
            </w:r>
            <w:proofErr w:type="gramEnd"/>
            <w:r w:rsidRPr="00941F4A">
              <w:rPr>
                <w:sz w:val="24"/>
                <w:lang w:val="ru-RU"/>
              </w:rPr>
              <w:t>/ сетевое</w:t>
            </w:r>
            <w:r w:rsidRPr="00941F4A">
              <w:rPr>
                <w:spacing w:val="-57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взаимодействие: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заключены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договора</w:t>
            </w:r>
            <w:r w:rsidRPr="00941F4A">
              <w:rPr>
                <w:spacing w:val="1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с</w:t>
            </w:r>
            <w:r w:rsidRPr="00941F4A">
              <w:rPr>
                <w:spacing w:val="-57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профессиональными</w:t>
            </w:r>
            <w:r w:rsidRPr="00941F4A">
              <w:rPr>
                <w:spacing w:val="45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учебными</w:t>
            </w:r>
            <w:r w:rsidRPr="00941F4A">
              <w:rPr>
                <w:spacing w:val="42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заведениями,</w:t>
            </w:r>
            <w:r w:rsidRPr="00941F4A">
              <w:rPr>
                <w:spacing w:val="-3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предприятиями</w:t>
            </w:r>
            <w:r w:rsidRPr="00941F4A">
              <w:rPr>
                <w:spacing w:val="-3"/>
                <w:sz w:val="24"/>
                <w:lang w:val="ru-RU"/>
              </w:rPr>
              <w:t xml:space="preserve"> </w:t>
            </w:r>
            <w:r w:rsidRPr="00941F4A">
              <w:rPr>
                <w:sz w:val="24"/>
                <w:lang w:val="ru-RU"/>
              </w:rPr>
              <w:t>города</w:t>
            </w:r>
          </w:p>
        </w:tc>
      </w:tr>
    </w:tbl>
    <w:p w:rsidR="00CB7296" w:rsidRDefault="00CB7296"/>
    <w:sectPr w:rsidR="00CB7296" w:rsidSect="00941F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070C"/>
    <w:multiLevelType w:val="hybridMultilevel"/>
    <w:tmpl w:val="FE966086"/>
    <w:lvl w:ilvl="0" w:tplc="72C8F692">
      <w:start w:val="5"/>
      <w:numFmt w:val="decimal"/>
      <w:lvlText w:val="%1."/>
      <w:lvlJc w:val="left"/>
      <w:pPr>
        <w:ind w:left="60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781AFC">
      <w:numFmt w:val="none"/>
      <w:lvlText w:val=""/>
      <w:lvlJc w:val="left"/>
      <w:pPr>
        <w:tabs>
          <w:tab w:val="num" w:pos="360"/>
        </w:tabs>
      </w:pPr>
    </w:lvl>
    <w:lvl w:ilvl="2" w:tplc="A1B065A8">
      <w:numFmt w:val="bullet"/>
      <w:lvlText w:val="•"/>
      <w:lvlJc w:val="left"/>
      <w:pPr>
        <w:ind w:left="1898" w:hanging="720"/>
      </w:pPr>
      <w:rPr>
        <w:rFonts w:hint="default"/>
        <w:lang w:val="ru-RU" w:eastAsia="en-US" w:bidi="ar-SA"/>
      </w:rPr>
    </w:lvl>
    <w:lvl w:ilvl="3" w:tplc="3454FC6A">
      <w:numFmt w:val="bullet"/>
      <w:lvlText w:val="•"/>
      <w:lvlJc w:val="left"/>
      <w:pPr>
        <w:ind w:left="2956" w:hanging="720"/>
      </w:pPr>
      <w:rPr>
        <w:rFonts w:hint="default"/>
        <w:lang w:val="ru-RU" w:eastAsia="en-US" w:bidi="ar-SA"/>
      </w:rPr>
    </w:lvl>
    <w:lvl w:ilvl="4" w:tplc="0122B8DE">
      <w:numFmt w:val="bullet"/>
      <w:lvlText w:val="•"/>
      <w:lvlJc w:val="left"/>
      <w:pPr>
        <w:ind w:left="4015" w:hanging="720"/>
      </w:pPr>
      <w:rPr>
        <w:rFonts w:hint="default"/>
        <w:lang w:val="ru-RU" w:eastAsia="en-US" w:bidi="ar-SA"/>
      </w:rPr>
    </w:lvl>
    <w:lvl w:ilvl="5" w:tplc="B09CD0FC">
      <w:numFmt w:val="bullet"/>
      <w:lvlText w:val="•"/>
      <w:lvlJc w:val="left"/>
      <w:pPr>
        <w:ind w:left="5073" w:hanging="720"/>
      </w:pPr>
      <w:rPr>
        <w:rFonts w:hint="default"/>
        <w:lang w:val="ru-RU" w:eastAsia="en-US" w:bidi="ar-SA"/>
      </w:rPr>
    </w:lvl>
    <w:lvl w:ilvl="6" w:tplc="FD22A3A6">
      <w:numFmt w:val="bullet"/>
      <w:lvlText w:val="•"/>
      <w:lvlJc w:val="left"/>
      <w:pPr>
        <w:ind w:left="6132" w:hanging="720"/>
      </w:pPr>
      <w:rPr>
        <w:rFonts w:hint="default"/>
        <w:lang w:val="ru-RU" w:eastAsia="en-US" w:bidi="ar-SA"/>
      </w:rPr>
    </w:lvl>
    <w:lvl w:ilvl="7" w:tplc="AE88401A">
      <w:numFmt w:val="bullet"/>
      <w:lvlText w:val="•"/>
      <w:lvlJc w:val="left"/>
      <w:pPr>
        <w:ind w:left="7190" w:hanging="720"/>
      </w:pPr>
      <w:rPr>
        <w:rFonts w:hint="default"/>
        <w:lang w:val="ru-RU" w:eastAsia="en-US" w:bidi="ar-SA"/>
      </w:rPr>
    </w:lvl>
    <w:lvl w:ilvl="8" w:tplc="A5484BC4">
      <w:numFmt w:val="bullet"/>
      <w:lvlText w:val="•"/>
      <w:lvlJc w:val="left"/>
      <w:pPr>
        <w:ind w:left="8249" w:hanging="720"/>
      </w:pPr>
      <w:rPr>
        <w:rFonts w:hint="default"/>
        <w:lang w:val="ru-RU" w:eastAsia="en-US" w:bidi="ar-SA"/>
      </w:rPr>
    </w:lvl>
  </w:abstractNum>
  <w:abstractNum w:abstractNumId="1">
    <w:nsid w:val="40D737E0"/>
    <w:multiLevelType w:val="hybridMultilevel"/>
    <w:tmpl w:val="C78A8100"/>
    <w:lvl w:ilvl="0" w:tplc="98C6654E">
      <w:start w:val="9"/>
      <w:numFmt w:val="decimal"/>
      <w:lvlText w:val="%1."/>
      <w:lvlJc w:val="left"/>
      <w:pPr>
        <w:ind w:left="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4A"/>
    <w:rsid w:val="00941F4A"/>
    <w:rsid w:val="00947C3B"/>
    <w:rsid w:val="00CB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F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F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1F4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1F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41F4A"/>
    <w:pPr>
      <w:ind w:left="602"/>
    </w:pPr>
  </w:style>
  <w:style w:type="paragraph" w:customStyle="1" w:styleId="TableParagraph">
    <w:name w:val="Table Paragraph"/>
    <w:basedOn w:val="a"/>
    <w:uiPriority w:val="1"/>
    <w:qFormat/>
    <w:rsid w:val="00941F4A"/>
    <w:pPr>
      <w:ind w:left="1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F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F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1F4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1F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41F4A"/>
    <w:pPr>
      <w:ind w:left="602"/>
    </w:pPr>
  </w:style>
  <w:style w:type="paragraph" w:customStyle="1" w:styleId="TableParagraph">
    <w:name w:val="Table Paragraph"/>
    <w:basedOn w:val="a"/>
    <w:uiPriority w:val="1"/>
    <w:qFormat/>
    <w:rsid w:val="00941F4A"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2023-09-21T12:55:00Z</dcterms:created>
  <dcterms:modified xsi:type="dcterms:W3CDTF">2023-09-21T12:56:00Z</dcterms:modified>
</cp:coreProperties>
</file>